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83E" w:rsidRPr="00CC083E" w:rsidRDefault="00CC083E" w:rsidP="00AF29B1">
      <w:pPr>
        <w:rPr>
          <w:rFonts w:asciiTheme="majorHAnsi" w:eastAsia="Cambria" w:hAnsiTheme="majorHAnsi" w:cs="Cambria"/>
          <w:b/>
          <w:bCs/>
          <w:sz w:val="24"/>
          <w:szCs w:val="24"/>
          <w:u w:val="single"/>
        </w:rPr>
      </w:pPr>
      <w:r w:rsidRPr="00CC083E">
        <w:rPr>
          <w:rFonts w:asciiTheme="majorHAnsi" w:eastAsia="Cambria" w:hAnsiTheme="majorHAnsi" w:cs="Cambria"/>
          <w:b/>
          <w:bCs/>
          <w:sz w:val="24"/>
          <w:szCs w:val="24"/>
          <w:u w:val="single"/>
        </w:rPr>
        <w:t xml:space="preserve">Day Wise Itinerary: </w:t>
      </w:r>
    </w:p>
    <w:p w:rsidR="00CC083E" w:rsidRDefault="00CC083E" w:rsidP="00AF29B1">
      <w:pPr>
        <w:rPr>
          <w:rFonts w:asciiTheme="majorHAnsi" w:eastAsia="Cambria" w:hAnsiTheme="majorHAnsi" w:cs="Cambria"/>
          <w:b/>
          <w:bCs/>
          <w:sz w:val="24"/>
          <w:szCs w:val="24"/>
        </w:rPr>
      </w:pPr>
    </w:p>
    <w:p w:rsidR="00D33E0C" w:rsidRPr="00072F52" w:rsidRDefault="00D33E0C" w:rsidP="00AF29B1">
      <w:pPr>
        <w:rPr>
          <w:rFonts w:asciiTheme="majorHAnsi" w:eastAsia="Cambria" w:hAnsiTheme="majorHAnsi" w:cs="Cambria"/>
          <w:b/>
          <w:bCs/>
          <w:sz w:val="24"/>
          <w:szCs w:val="24"/>
        </w:rPr>
      </w:pPr>
      <w:r w:rsidRPr="00072F52">
        <w:rPr>
          <w:rFonts w:asciiTheme="majorHAnsi" w:eastAsia="Cambria" w:hAnsiTheme="majorHAnsi" w:cs="Cambria"/>
          <w:b/>
          <w:bCs/>
          <w:sz w:val="24"/>
          <w:szCs w:val="24"/>
        </w:rPr>
        <w:t>DAY :01</w:t>
      </w:r>
      <w:r w:rsidR="00072F52">
        <w:rPr>
          <w:rFonts w:asciiTheme="majorHAnsi" w:eastAsia="Cambria" w:hAnsiTheme="majorHAnsi" w:cs="Cambria"/>
          <w:b/>
          <w:bCs/>
          <w:sz w:val="24"/>
          <w:szCs w:val="24"/>
        </w:rPr>
        <w:t xml:space="preserve"> – this day must be Tuesday or Thursday</w:t>
      </w:r>
    </w:p>
    <w:p w:rsidR="00AF29B1" w:rsidRPr="00B42F18" w:rsidRDefault="00AF29B1" w:rsidP="00072F52">
      <w:pPr>
        <w:tabs>
          <w:tab w:val="left" w:pos="397"/>
        </w:tabs>
        <w:rPr>
          <w:rFonts w:asciiTheme="majorHAnsi" w:eastAsia="Wingdings" w:hAnsiTheme="majorHAnsi" w:cs="Wingdings"/>
          <w:sz w:val="24"/>
          <w:szCs w:val="24"/>
        </w:rPr>
      </w:pPr>
      <w:r w:rsidRPr="00B42F18">
        <w:rPr>
          <w:rFonts w:asciiTheme="majorHAnsi" w:eastAsia="Cambria" w:hAnsiTheme="majorHAnsi" w:cs="Cambria"/>
          <w:sz w:val="24"/>
          <w:szCs w:val="24"/>
        </w:rPr>
        <w:t>Arrival Cairo Airport.</w:t>
      </w:r>
    </w:p>
    <w:p w:rsidR="00AF29B1" w:rsidRPr="00B42F18" w:rsidRDefault="00AF29B1" w:rsidP="00AF29B1">
      <w:pPr>
        <w:spacing w:line="42" w:lineRule="exact"/>
        <w:rPr>
          <w:rFonts w:asciiTheme="majorHAnsi" w:eastAsia="Wingdings" w:hAnsiTheme="majorHAnsi" w:cs="Wingdings"/>
          <w:sz w:val="24"/>
          <w:szCs w:val="24"/>
        </w:rPr>
      </w:pPr>
    </w:p>
    <w:p w:rsidR="00AF29B1" w:rsidRPr="00B42F18" w:rsidRDefault="00AF29B1" w:rsidP="00072F52">
      <w:pPr>
        <w:tabs>
          <w:tab w:val="left" w:pos="397"/>
        </w:tabs>
        <w:rPr>
          <w:rFonts w:asciiTheme="majorHAnsi" w:eastAsia="Wingdings" w:hAnsiTheme="majorHAnsi" w:cs="Wingdings"/>
          <w:sz w:val="24"/>
          <w:szCs w:val="24"/>
        </w:rPr>
      </w:pPr>
      <w:r w:rsidRPr="00B42F18">
        <w:rPr>
          <w:rFonts w:asciiTheme="majorHAnsi" w:eastAsia="Cambria" w:hAnsiTheme="majorHAnsi" w:cs="Cambria"/>
          <w:sz w:val="24"/>
          <w:szCs w:val="24"/>
        </w:rPr>
        <w:t>Transfer to Giza Station to board your Sleeper Train to Aswan,</w:t>
      </w:r>
    </w:p>
    <w:p w:rsidR="00AF29B1" w:rsidRPr="00B42F18" w:rsidRDefault="00AF29B1" w:rsidP="00AF29B1">
      <w:pPr>
        <w:spacing w:line="42" w:lineRule="exact"/>
        <w:rPr>
          <w:rFonts w:asciiTheme="majorHAnsi" w:eastAsia="Wingdings" w:hAnsiTheme="majorHAnsi" w:cs="Wingdings"/>
          <w:sz w:val="24"/>
          <w:szCs w:val="24"/>
        </w:rPr>
      </w:pPr>
    </w:p>
    <w:p w:rsidR="00AF29B1" w:rsidRPr="00B42F18" w:rsidRDefault="00AF29B1" w:rsidP="00072F52">
      <w:pPr>
        <w:tabs>
          <w:tab w:val="left" w:pos="397"/>
        </w:tabs>
        <w:rPr>
          <w:rFonts w:asciiTheme="majorHAnsi" w:eastAsia="Wingdings" w:hAnsiTheme="majorHAnsi" w:cs="Wingdings"/>
          <w:sz w:val="24"/>
          <w:szCs w:val="24"/>
        </w:rPr>
      </w:pPr>
      <w:r w:rsidRPr="00B42F18">
        <w:rPr>
          <w:rFonts w:asciiTheme="majorHAnsi" w:eastAsia="Cambria" w:hAnsiTheme="majorHAnsi" w:cs="Cambria"/>
          <w:sz w:val="24"/>
          <w:szCs w:val="24"/>
        </w:rPr>
        <w:t>Dinner &amp; overnight on board</w:t>
      </w:r>
    </w:p>
    <w:p w:rsidR="00AF29B1" w:rsidRPr="00B42F18" w:rsidRDefault="00AF29B1" w:rsidP="00AF29B1">
      <w:pPr>
        <w:spacing w:line="20" w:lineRule="exact"/>
        <w:rPr>
          <w:rFonts w:asciiTheme="majorHAnsi" w:hAnsiTheme="majorHAnsi"/>
          <w:sz w:val="20"/>
          <w:szCs w:val="20"/>
        </w:rPr>
      </w:pPr>
    </w:p>
    <w:p w:rsidR="00072F52" w:rsidRDefault="00072F52" w:rsidP="00072F52">
      <w:pPr>
        <w:tabs>
          <w:tab w:val="left" w:pos="357"/>
        </w:tabs>
        <w:rPr>
          <w:rFonts w:asciiTheme="majorHAnsi" w:eastAsia="Cambria" w:hAnsiTheme="majorHAnsi" w:cs="Cambria"/>
          <w:b/>
          <w:bCs/>
          <w:sz w:val="24"/>
          <w:szCs w:val="24"/>
        </w:rPr>
      </w:pPr>
      <w:bookmarkStart w:id="0" w:name="_GoBack"/>
    </w:p>
    <w:bookmarkEnd w:id="0"/>
    <w:p w:rsidR="00072F52" w:rsidRDefault="00072F52" w:rsidP="00072F52">
      <w:pPr>
        <w:tabs>
          <w:tab w:val="left" w:pos="357"/>
        </w:tabs>
        <w:rPr>
          <w:rFonts w:asciiTheme="majorHAnsi" w:eastAsia="Cambria" w:hAnsiTheme="majorHAnsi" w:cs="Cambria"/>
          <w:b/>
          <w:bCs/>
          <w:sz w:val="24"/>
          <w:szCs w:val="24"/>
        </w:rPr>
      </w:pPr>
      <w:r>
        <w:rPr>
          <w:rFonts w:asciiTheme="majorHAnsi" w:eastAsia="Cambria" w:hAnsiTheme="majorHAnsi" w:cs="Cambria"/>
          <w:b/>
          <w:bCs/>
          <w:sz w:val="24"/>
          <w:szCs w:val="24"/>
        </w:rPr>
        <w:t>Day 02 – this day must be Wednesday or Friday</w:t>
      </w:r>
    </w:p>
    <w:p w:rsidR="00AF29B1" w:rsidRPr="00B42F18" w:rsidRDefault="00AF29B1" w:rsidP="00072F52">
      <w:pPr>
        <w:tabs>
          <w:tab w:val="left" w:pos="357"/>
        </w:tabs>
        <w:rPr>
          <w:rFonts w:asciiTheme="majorHAnsi" w:eastAsia="Wingdings" w:hAnsiTheme="majorHAnsi" w:cs="Wingdings"/>
          <w:sz w:val="24"/>
          <w:szCs w:val="24"/>
        </w:rPr>
      </w:pPr>
      <w:r w:rsidRPr="00B42F18">
        <w:rPr>
          <w:rFonts w:asciiTheme="majorHAnsi" w:eastAsia="Cambria" w:hAnsiTheme="majorHAnsi" w:cs="Cambria"/>
          <w:b/>
          <w:bCs/>
          <w:sz w:val="24"/>
          <w:szCs w:val="24"/>
        </w:rPr>
        <w:t>Refresh in the Train and have the BREAKFAST</w:t>
      </w:r>
    </w:p>
    <w:p w:rsidR="00AF29B1" w:rsidRPr="00B42F18" w:rsidRDefault="00AF29B1" w:rsidP="00ED5CB6">
      <w:pPr>
        <w:tabs>
          <w:tab w:val="left" w:pos="357"/>
        </w:tabs>
        <w:spacing w:line="238" w:lineRule="auto"/>
        <w:rPr>
          <w:rFonts w:asciiTheme="majorHAnsi" w:eastAsia="Wingdings" w:hAnsiTheme="majorHAnsi" w:cs="Wingdings"/>
          <w:sz w:val="24"/>
          <w:szCs w:val="24"/>
        </w:rPr>
      </w:pPr>
      <w:r w:rsidRPr="00B42F18">
        <w:rPr>
          <w:rFonts w:asciiTheme="majorHAnsi" w:eastAsia="Cambria" w:hAnsiTheme="majorHAnsi" w:cs="Cambria"/>
          <w:b/>
          <w:bCs/>
          <w:i/>
          <w:iCs/>
          <w:sz w:val="24"/>
          <w:szCs w:val="24"/>
        </w:rPr>
        <w:t>Visit Aswan High Dam &amp; Philae Temple</w:t>
      </w:r>
    </w:p>
    <w:p w:rsidR="00AF29B1" w:rsidRPr="00B42F18" w:rsidRDefault="00AF29B1" w:rsidP="00ED5CB6">
      <w:pPr>
        <w:spacing w:line="277" w:lineRule="auto"/>
        <w:jc w:val="both"/>
        <w:rPr>
          <w:rFonts w:asciiTheme="majorHAnsi" w:hAnsiTheme="majorHAnsi"/>
          <w:sz w:val="20"/>
          <w:szCs w:val="20"/>
        </w:rPr>
      </w:pPr>
      <w:r w:rsidRPr="00B42F18">
        <w:rPr>
          <w:rFonts w:asciiTheme="majorHAnsi" w:eastAsia="Cambria" w:hAnsiTheme="majorHAnsi" w:cs="Cambria"/>
          <w:b/>
          <w:bCs/>
          <w:i/>
          <w:iCs/>
          <w:sz w:val="24"/>
          <w:szCs w:val="24"/>
          <w:u w:val="single"/>
        </w:rPr>
        <w:t>Aswan High Dam</w:t>
      </w:r>
      <w:r w:rsidRPr="00B42F18">
        <w:rPr>
          <w:rFonts w:asciiTheme="majorHAnsi" w:eastAsia="Cambria" w:hAnsiTheme="majorHAnsi" w:cs="Cambria"/>
          <w:sz w:val="24"/>
          <w:szCs w:val="24"/>
        </w:rPr>
        <w:t>, is an embankment dam built across</w:t>
      </w:r>
      <w:r w:rsidRPr="00B42F18">
        <w:rPr>
          <w:rFonts w:asciiTheme="majorHAnsi" w:eastAsia="Cambria" w:hAnsiTheme="majorHAnsi" w:cs="Cambria"/>
          <w:b/>
          <w:bCs/>
          <w:i/>
          <w:iCs/>
          <w:sz w:val="24"/>
          <w:szCs w:val="24"/>
        </w:rPr>
        <w:t xml:space="preserve"> </w:t>
      </w:r>
      <w:r w:rsidRPr="00B42F18">
        <w:rPr>
          <w:rFonts w:asciiTheme="majorHAnsi" w:eastAsia="Cambria" w:hAnsiTheme="majorHAnsi" w:cs="Cambria"/>
          <w:sz w:val="24"/>
          <w:szCs w:val="24"/>
        </w:rPr>
        <w:t>the Nile in Aswan, Egypt, between 1960 and 1970. with its ability to better control flooding, provide increased water storage for irrigation and generate hydroelectricity, the floods could be controlled and the water could be stored for later release over multiple years.</w:t>
      </w:r>
    </w:p>
    <w:p w:rsidR="00AF29B1" w:rsidRPr="00B42F18" w:rsidRDefault="00AF29B1" w:rsidP="00ED5CB6">
      <w:pPr>
        <w:spacing w:line="275" w:lineRule="auto"/>
        <w:jc w:val="both"/>
        <w:rPr>
          <w:rFonts w:asciiTheme="majorHAnsi" w:hAnsiTheme="majorHAnsi"/>
          <w:sz w:val="20"/>
          <w:szCs w:val="20"/>
        </w:rPr>
      </w:pPr>
      <w:r w:rsidRPr="00B42F18">
        <w:rPr>
          <w:rFonts w:asciiTheme="majorHAnsi" w:eastAsia="Cambria" w:hAnsiTheme="majorHAnsi" w:cs="Cambria"/>
          <w:b/>
          <w:bCs/>
          <w:i/>
          <w:iCs/>
          <w:sz w:val="24"/>
          <w:szCs w:val="24"/>
          <w:u w:val="single"/>
        </w:rPr>
        <w:t>Philae in Greek or Pilak</w:t>
      </w:r>
      <w:r w:rsidRPr="00B42F18">
        <w:rPr>
          <w:rFonts w:asciiTheme="majorHAnsi" w:eastAsia="Cambria" w:hAnsiTheme="majorHAnsi" w:cs="Cambria"/>
          <w:b/>
          <w:bCs/>
          <w:i/>
          <w:iCs/>
          <w:sz w:val="24"/>
          <w:szCs w:val="24"/>
        </w:rPr>
        <w:t xml:space="preserve"> </w:t>
      </w:r>
      <w:r w:rsidRPr="00B42F18">
        <w:rPr>
          <w:rFonts w:asciiTheme="majorHAnsi" w:eastAsia="Cambria" w:hAnsiTheme="majorHAnsi" w:cs="Cambria"/>
          <w:sz w:val="24"/>
          <w:szCs w:val="24"/>
        </w:rPr>
        <w:t>meaning ‘the end,’ defined the southern</w:t>
      </w:r>
      <w:r w:rsidRPr="00B42F18">
        <w:rPr>
          <w:rFonts w:asciiTheme="majorHAnsi" w:eastAsia="Cambria" w:hAnsiTheme="majorHAnsi" w:cs="Cambria"/>
          <w:b/>
          <w:bCs/>
          <w:i/>
          <w:iCs/>
          <w:sz w:val="24"/>
          <w:szCs w:val="24"/>
        </w:rPr>
        <w:t xml:space="preserve"> </w:t>
      </w:r>
      <w:r w:rsidRPr="00B42F18">
        <w:rPr>
          <w:rFonts w:asciiTheme="majorHAnsi" w:eastAsia="Cambria" w:hAnsiTheme="majorHAnsi" w:cs="Cambria"/>
          <w:sz w:val="24"/>
          <w:szCs w:val="24"/>
        </w:rPr>
        <w:t>most limit of Egypt. It was begun by Ptolemy II and completed by the Roman Emperors. The Temple was dedicated to the goddess Isis, the wife of Osiris and mother of Horus.</w:t>
      </w:r>
    </w:p>
    <w:p w:rsidR="00AF29B1" w:rsidRPr="00B42F18" w:rsidRDefault="00AF29B1" w:rsidP="00AF29B1">
      <w:pPr>
        <w:spacing w:line="125" w:lineRule="exact"/>
        <w:rPr>
          <w:rFonts w:asciiTheme="majorHAnsi" w:hAnsiTheme="majorHAnsi"/>
          <w:sz w:val="20"/>
          <w:szCs w:val="20"/>
        </w:rPr>
      </w:pPr>
    </w:p>
    <w:p w:rsidR="00AF29B1" w:rsidRPr="00B42F18" w:rsidRDefault="00AF29B1" w:rsidP="00ED5CB6">
      <w:pPr>
        <w:tabs>
          <w:tab w:val="left" w:pos="357"/>
        </w:tabs>
        <w:rPr>
          <w:rFonts w:asciiTheme="majorHAnsi" w:eastAsia="Wingdings" w:hAnsiTheme="majorHAnsi" w:cs="Wingdings"/>
          <w:sz w:val="24"/>
          <w:szCs w:val="24"/>
        </w:rPr>
      </w:pPr>
      <w:r w:rsidRPr="00B42F18">
        <w:rPr>
          <w:rFonts w:asciiTheme="majorHAnsi" w:eastAsia="Cambria" w:hAnsiTheme="majorHAnsi" w:cs="Cambria"/>
          <w:b/>
          <w:bCs/>
          <w:i/>
          <w:iCs/>
          <w:sz w:val="24"/>
          <w:szCs w:val="24"/>
        </w:rPr>
        <w:t>Transfer to embark on board your Nile Cruise.</w:t>
      </w:r>
    </w:p>
    <w:p w:rsidR="00AF29B1" w:rsidRPr="00B42F18" w:rsidRDefault="00AF29B1" w:rsidP="00ED5CB6">
      <w:pPr>
        <w:spacing w:line="275" w:lineRule="auto"/>
        <w:jc w:val="both"/>
        <w:rPr>
          <w:rFonts w:asciiTheme="majorHAnsi" w:eastAsia="Wingdings" w:hAnsiTheme="majorHAnsi" w:cs="Wingdings"/>
          <w:sz w:val="24"/>
          <w:szCs w:val="24"/>
        </w:rPr>
      </w:pPr>
      <w:r w:rsidRPr="00B42F18">
        <w:rPr>
          <w:rFonts w:asciiTheme="majorHAnsi" w:eastAsia="Cambria" w:hAnsiTheme="majorHAnsi" w:cs="Cambria"/>
          <w:sz w:val="24"/>
          <w:szCs w:val="24"/>
        </w:rPr>
        <w:t>Travel through history onboard Luxor Aswan Nile Cruises in the magical blue Nile River in upper Egypt. Enjoy your one time life tour to Egypt with the Number one specialist of the Luxury Nile Cruise.</w:t>
      </w:r>
    </w:p>
    <w:p w:rsidR="00AF29B1" w:rsidRPr="00B42F18" w:rsidRDefault="00AF29B1" w:rsidP="00AF29B1">
      <w:pPr>
        <w:spacing w:line="122" w:lineRule="exact"/>
        <w:rPr>
          <w:rFonts w:asciiTheme="majorHAnsi" w:eastAsia="Wingdings" w:hAnsiTheme="majorHAnsi" w:cs="Wingdings"/>
          <w:sz w:val="24"/>
          <w:szCs w:val="24"/>
        </w:rPr>
      </w:pPr>
    </w:p>
    <w:p w:rsidR="00AF29B1" w:rsidRPr="00B42F18" w:rsidRDefault="00AF29B1" w:rsidP="00ED5CB6">
      <w:pPr>
        <w:tabs>
          <w:tab w:val="left" w:pos="357"/>
        </w:tabs>
        <w:rPr>
          <w:rFonts w:asciiTheme="majorHAnsi" w:eastAsia="Wingdings" w:hAnsiTheme="majorHAnsi" w:cs="Wingdings"/>
          <w:sz w:val="24"/>
          <w:szCs w:val="24"/>
        </w:rPr>
      </w:pPr>
      <w:r w:rsidRPr="00B42F18">
        <w:rPr>
          <w:rFonts w:asciiTheme="majorHAnsi" w:eastAsia="Cambria" w:hAnsiTheme="majorHAnsi" w:cs="Cambria"/>
          <w:sz w:val="24"/>
          <w:szCs w:val="24"/>
        </w:rPr>
        <w:t>Lunch on board</w:t>
      </w:r>
    </w:p>
    <w:p w:rsidR="00AF29B1" w:rsidRPr="00B42F18" w:rsidRDefault="00AF29B1" w:rsidP="00AF29B1">
      <w:pPr>
        <w:spacing w:line="166" w:lineRule="exact"/>
        <w:rPr>
          <w:rFonts w:asciiTheme="majorHAnsi" w:eastAsia="Wingdings" w:hAnsiTheme="majorHAnsi" w:cs="Wingdings"/>
          <w:sz w:val="24"/>
          <w:szCs w:val="24"/>
        </w:rPr>
      </w:pPr>
    </w:p>
    <w:p w:rsidR="00AF29B1" w:rsidRPr="00B42F18" w:rsidRDefault="00AF29B1" w:rsidP="00ED5CB6">
      <w:pPr>
        <w:tabs>
          <w:tab w:val="left" w:pos="357"/>
        </w:tabs>
        <w:spacing w:line="263" w:lineRule="auto"/>
        <w:rPr>
          <w:rFonts w:asciiTheme="majorHAnsi" w:eastAsia="Wingdings" w:hAnsiTheme="majorHAnsi" w:cs="Wingdings"/>
          <w:sz w:val="24"/>
          <w:szCs w:val="24"/>
        </w:rPr>
      </w:pPr>
      <w:r w:rsidRPr="00B42F18">
        <w:rPr>
          <w:rFonts w:asciiTheme="majorHAnsi" w:eastAsia="Cambria" w:hAnsiTheme="majorHAnsi" w:cs="Cambria"/>
          <w:b/>
          <w:bCs/>
          <w:i/>
          <w:iCs/>
          <w:sz w:val="24"/>
          <w:szCs w:val="24"/>
        </w:rPr>
        <w:t xml:space="preserve">Felucca ride around Elephantine Island &amp; Botanical Gardens </w:t>
      </w:r>
      <w:r w:rsidRPr="00B42F18">
        <w:rPr>
          <w:rFonts w:asciiTheme="majorHAnsi" w:eastAsia="Cambria" w:hAnsiTheme="majorHAnsi" w:cs="Cambria"/>
          <w:sz w:val="24"/>
          <w:szCs w:val="24"/>
        </w:rPr>
        <w:t>Feluccas are the traditional sailboats of Egypt Nile. Feluccas are usually furnished with cushions around the circumference and a table fixed in the middle; Its rig consists of one or two lateen sails.</w:t>
      </w:r>
    </w:p>
    <w:p w:rsidR="00AF29B1" w:rsidRPr="00B42F18" w:rsidRDefault="00AF29B1" w:rsidP="00AF29B1">
      <w:pPr>
        <w:spacing w:line="136" w:lineRule="exact"/>
        <w:rPr>
          <w:rFonts w:asciiTheme="majorHAnsi" w:eastAsia="Wingdings" w:hAnsiTheme="majorHAnsi" w:cs="Wingdings"/>
          <w:sz w:val="24"/>
          <w:szCs w:val="24"/>
        </w:rPr>
      </w:pPr>
    </w:p>
    <w:p w:rsidR="00AF29B1" w:rsidRPr="00B42F18" w:rsidRDefault="00AF29B1" w:rsidP="00ED5CB6">
      <w:pPr>
        <w:tabs>
          <w:tab w:val="left" w:pos="357"/>
        </w:tabs>
        <w:rPr>
          <w:rFonts w:asciiTheme="majorHAnsi" w:eastAsia="Wingdings" w:hAnsiTheme="majorHAnsi" w:cs="Wingdings"/>
          <w:sz w:val="24"/>
          <w:szCs w:val="24"/>
        </w:rPr>
      </w:pPr>
      <w:r w:rsidRPr="00B42F18">
        <w:rPr>
          <w:rFonts w:asciiTheme="majorHAnsi" w:eastAsia="Cambria" w:hAnsiTheme="majorHAnsi" w:cs="Cambria"/>
          <w:sz w:val="24"/>
          <w:szCs w:val="24"/>
        </w:rPr>
        <w:t>Dinner &amp; overnight on board</w:t>
      </w:r>
    </w:p>
    <w:p w:rsidR="00AF29B1" w:rsidRPr="00ED5CB6" w:rsidRDefault="00AF29B1" w:rsidP="00B42F18">
      <w:pPr>
        <w:rPr>
          <w:rFonts w:asciiTheme="majorHAnsi" w:eastAsia="Wingdings" w:hAnsiTheme="majorHAnsi" w:cs="Wingdings"/>
          <w:b/>
          <w:bCs/>
          <w:sz w:val="24"/>
          <w:szCs w:val="24"/>
        </w:rPr>
      </w:pPr>
    </w:p>
    <w:p w:rsidR="00B42F18" w:rsidRPr="00ED5CB6" w:rsidRDefault="00B42F18" w:rsidP="00B42F18">
      <w:pPr>
        <w:rPr>
          <w:rFonts w:asciiTheme="majorHAnsi" w:eastAsia="Wingdings" w:hAnsiTheme="majorHAnsi" w:cs="Wingdings"/>
          <w:b/>
          <w:bCs/>
          <w:sz w:val="24"/>
          <w:szCs w:val="24"/>
        </w:rPr>
      </w:pPr>
      <w:r w:rsidRPr="00ED5CB6">
        <w:rPr>
          <w:rFonts w:asciiTheme="majorHAnsi" w:eastAsia="Wingdings" w:hAnsiTheme="majorHAnsi" w:cs="Wingdings"/>
          <w:b/>
          <w:bCs/>
          <w:sz w:val="24"/>
          <w:szCs w:val="24"/>
        </w:rPr>
        <w:t>Day 03</w:t>
      </w:r>
    </w:p>
    <w:p w:rsidR="00D33E0C" w:rsidRPr="00B42F18" w:rsidRDefault="00ED5CB6" w:rsidP="00ED5CB6">
      <w:pPr>
        <w:tabs>
          <w:tab w:val="left" w:pos="357"/>
        </w:tabs>
        <w:rPr>
          <w:rFonts w:asciiTheme="majorHAnsi" w:eastAsia="Wingdings" w:hAnsiTheme="majorHAnsi" w:cs="Wingdings"/>
          <w:sz w:val="24"/>
          <w:szCs w:val="24"/>
        </w:rPr>
      </w:pPr>
      <w:r>
        <w:rPr>
          <w:rFonts w:asciiTheme="majorHAnsi" w:eastAsia="Cambria" w:hAnsiTheme="majorHAnsi" w:cs="Cambria"/>
          <w:sz w:val="24"/>
          <w:szCs w:val="24"/>
        </w:rPr>
        <w:t>Very early b</w:t>
      </w:r>
      <w:r w:rsidR="00D33E0C" w:rsidRPr="00B42F18">
        <w:rPr>
          <w:rFonts w:asciiTheme="majorHAnsi" w:eastAsia="Cambria" w:hAnsiTheme="majorHAnsi" w:cs="Cambria"/>
          <w:sz w:val="24"/>
          <w:szCs w:val="24"/>
        </w:rPr>
        <w:t>reakfast on board</w:t>
      </w:r>
    </w:p>
    <w:p w:rsidR="00D33E0C" w:rsidRPr="00B42F18" w:rsidRDefault="00D33E0C" w:rsidP="00D33E0C">
      <w:pPr>
        <w:spacing w:line="117" w:lineRule="exact"/>
        <w:rPr>
          <w:rFonts w:asciiTheme="majorHAnsi" w:eastAsia="Wingdings" w:hAnsiTheme="majorHAnsi" w:cs="Wingdings"/>
          <w:sz w:val="24"/>
          <w:szCs w:val="24"/>
        </w:rPr>
      </w:pPr>
    </w:p>
    <w:p w:rsidR="00D33E0C" w:rsidRPr="00B42F18" w:rsidRDefault="00D33E0C" w:rsidP="00ED5CB6">
      <w:pPr>
        <w:tabs>
          <w:tab w:val="left" w:pos="357"/>
        </w:tabs>
        <w:rPr>
          <w:rFonts w:asciiTheme="majorHAnsi" w:eastAsia="Wingdings" w:hAnsiTheme="majorHAnsi" w:cs="Wingdings"/>
          <w:sz w:val="24"/>
          <w:szCs w:val="24"/>
        </w:rPr>
      </w:pPr>
      <w:r w:rsidRPr="00B42F18">
        <w:rPr>
          <w:rFonts w:asciiTheme="majorHAnsi" w:eastAsia="Cambria" w:hAnsiTheme="majorHAnsi" w:cs="Cambria"/>
          <w:b/>
          <w:bCs/>
          <w:i/>
          <w:iCs/>
          <w:sz w:val="24"/>
          <w:szCs w:val="24"/>
        </w:rPr>
        <w:t>Abu Simbel excursion by road</w:t>
      </w:r>
    </w:p>
    <w:p w:rsidR="00D33E0C" w:rsidRPr="00B42F18" w:rsidRDefault="00D33E0C" w:rsidP="00ED5CB6">
      <w:pPr>
        <w:spacing w:line="275" w:lineRule="auto"/>
        <w:jc w:val="both"/>
        <w:rPr>
          <w:rFonts w:asciiTheme="majorHAnsi" w:eastAsia="Wingdings" w:hAnsiTheme="majorHAnsi" w:cs="Wingdings"/>
          <w:sz w:val="24"/>
          <w:szCs w:val="24"/>
        </w:rPr>
      </w:pPr>
      <w:r w:rsidRPr="00B42F18">
        <w:rPr>
          <w:rFonts w:asciiTheme="majorHAnsi" w:eastAsia="Cambria" w:hAnsiTheme="majorHAnsi" w:cs="Cambria"/>
          <w:i/>
          <w:iCs/>
          <w:sz w:val="24"/>
          <w:szCs w:val="24"/>
          <w:u w:val="single"/>
        </w:rPr>
        <w:t>The Abu Simbel temples</w:t>
      </w:r>
      <w:r w:rsidRPr="00B42F18">
        <w:rPr>
          <w:rFonts w:asciiTheme="majorHAnsi" w:eastAsia="Cambria" w:hAnsiTheme="majorHAnsi" w:cs="Cambria"/>
          <w:i/>
          <w:iCs/>
          <w:sz w:val="24"/>
          <w:szCs w:val="24"/>
        </w:rPr>
        <w:t xml:space="preserve"> </w:t>
      </w:r>
      <w:r w:rsidRPr="00B42F18">
        <w:rPr>
          <w:rFonts w:asciiTheme="majorHAnsi" w:eastAsia="Cambria" w:hAnsiTheme="majorHAnsi" w:cs="Cambria"/>
          <w:sz w:val="24"/>
          <w:szCs w:val="24"/>
        </w:rPr>
        <w:t>are two massive rock temples at the</w:t>
      </w:r>
      <w:r w:rsidRPr="00B42F18">
        <w:rPr>
          <w:rFonts w:asciiTheme="majorHAnsi" w:eastAsia="Cambria" w:hAnsiTheme="majorHAnsi" w:cs="Cambria"/>
          <w:i/>
          <w:iCs/>
          <w:sz w:val="24"/>
          <w:szCs w:val="24"/>
        </w:rPr>
        <w:t xml:space="preserve"> </w:t>
      </w:r>
      <w:r w:rsidRPr="00B42F18">
        <w:rPr>
          <w:rFonts w:asciiTheme="majorHAnsi" w:eastAsia="Cambria" w:hAnsiTheme="majorHAnsi" w:cs="Cambria"/>
          <w:sz w:val="24"/>
          <w:szCs w:val="24"/>
        </w:rPr>
        <w:t>village in Nubia, southern</w:t>
      </w:r>
      <w:r w:rsidR="00ED5CB6">
        <w:rPr>
          <w:rFonts w:asciiTheme="majorHAnsi" w:eastAsia="Cambria" w:hAnsiTheme="majorHAnsi" w:cs="Cambria"/>
          <w:sz w:val="24"/>
          <w:szCs w:val="24"/>
        </w:rPr>
        <w:t xml:space="preserve"> </w:t>
      </w:r>
      <w:r w:rsidRPr="00B42F18">
        <w:rPr>
          <w:rFonts w:asciiTheme="majorHAnsi" w:eastAsia="Cambria" w:hAnsiTheme="majorHAnsi" w:cs="Cambria"/>
          <w:sz w:val="24"/>
          <w:szCs w:val="24"/>
        </w:rPr>
        <w:t>Egypt, near the border with Sudan. They are situated on the western bank of Lake Nasser, about 230 km southwest of Aswan (about 300 km by road). The complex is part of the UNESCO World Heritage. Abu Simbel, site of two temples built by the Egyptian king Ramses II (reigned 1279–13 BC).</w:t>
      </w:r>
    </w:p>
    <w:p w:rsidR="00D33E0C" w:rsidRPr="00B42F18" w:rsidRDefault="00D33E0C" w:rsidP="00D33E0C">
      <w:pPr>
        <w:spacing w:line="130" w:lineRule="exact"/>
        <w:rPr>
          <w:rFonts w:asciiTheme="majorHAnsi" w:eastAsia="Wingdings" w:hAnsiTheme="majorHAnsi" w:cs="Wingdings"/>
          <w:sz w:val="24"/>
          <w:szCs w:val="24"/>
        </w:rPr>
      </w:pPr>
    </w:p>
    <w:p w:rsidR="00D33E0C" w:rsidRPr="00B42F18" w:rsidRDefault="00D33E0C" w:rsidP="00ED5CB6">
      <w:pPr>
        <w:tabs>
          <w:tab w:val="left" w:pos="357"/>
        </w:tabs>
        <w:rPr>
          <w:rFonts w:asciiTheme="majorHAnsi" w:eastAsia="Wingdings" w:hAnsiTheme="majorHAnsi" w:cs="Wingdings"/>
          <w:sz w:val="24"/>
          <w:szCs w:val="24"/>
        </w:rPr>
      </w:pPr>
      <w:r w:rsidRPr="00B42F18">
        <w:rPr>
          <w:rFonts w:asciiTheme="majorHAnsi" w:eastAsia="Cambria" w:hAnsiTheme="majorHAnsi" w:cs="Cambria"/>
          <w:sz w:val="24"/>
          <w:szCs w:val="24"/>
          <w:u w:val="single"/>
        </w:rPr>
        <w:t>Lunch</w:t>
      </w:r>
      <w:r w:rsidRPr="00B42F18">
        <w:rPr>
          <w:rFonts w:asciiTheme="majorHAnsi" w:eastAsia="Cambria" w:hAnsiTheme="majorHAnsi" w:cs="Cambria"/>
          <w:sz w:val="24"/>
          <w:szCs w:val="24"/>
        </w:rPr>
        <w:t xml:space="preserve"> on board during sailing to KomOmbo</w:t>
      </w:r>
    </w:p>
    <w:p w:rsidR="00D33E0C" w:rsidRPr="00B42F18" w:rsidRDefault="00D33E0C" w:rsidP="00D33E0C">
      <w:pPr>
        <w:spacing w:line="117" w:lineRule="exact"/>
        <w:rPr>
          <w:rFonts w:asciiTheme="majorHAnsi" w:eastAsia="Wingdings" w:hAnsiTheme="majorHAnsi" w:cs="Wingdings"/>
          <w:sz w:val="24"/>
          <w:szCs w:val="24"/>
        </w:rPr>
      </w:pPr>
    </w:p>
    <w:p w:rsidR="00D33E0C" w:rsidRPr="00B42F18" w:rsidRDefault="00D33E0C" w:rsidP="00ED5CB6">
      <w:pPr>
        <w:tabs>
          <w:tab w:val="left" w:pos="357"/>
        </w:tabs>
        <w:rPr>
          <w:rFonts w:asciiTheme="majorHAnsi" w:eastAsia="Wingdings" w:hAnsiTheme="majorHAnsi" w:cs="Wingdings"/>
          <w:sz w:val="24"/>
          <w:szCs w:val="24"/>
        </w:rPr>
      </w:pPr>
      <w:r w:rsidRPr="00B42F18">
        <w:rPr>
          <w:rFonts w:asciiTheme="majorHAnsi" w:eastAsia="Cambria" w:hAnsiTheme="majorHAnsi" w:cs="Cambria"/>
          <w:sz w:val="24"/>
          <w:szCs w:val="24"/>
        </w:rPr>
        <w:t>Visit KomOmbo Temple</w:t>
      </w:r>
    </w:p>
    <w:p w:rsidR="00D33E0C" w:rsidRPr="00B42F18" w:rsidRDefault="00D33E0C" w:rsidP="00ED5CB6">
      <w:pPr>
        <w:spacing w:line="275" w:lineRule="auto"/>
        <w:jc w:val="both"/>
        <w:rPr>
          <w:rFonts w:asciiTheme="majorHAnsi" w:hAnsiTheme="majorHAnsi"/>
          <w:sz w:val="20"/>
          <w:szCs w:val="20"/>
        </w:rPr>
      </w:pPr>
      <w:r w:rsidRPr="00B42F18">
        <w:rPr>
          <w:rFonts w:asciiTheme="majorHAnsi" w:eastAsia="Cambria" w:hAnsiTheme="majorHAnsi" w:cs="Cambria"/>
          <w:sz w:val="24"/>
          <w:szCs w:val="24"/>
        </w:rPr>
        <w:t xml:space="preserve">The </w:t>
      </w:r>
      <w:r w:rsidRPr="00B42F18">
        <w:rPr>
          <w:rFonts w:asciiTheme="majorHAnsi" w:eastAsia="Cambria" w:hAnsiTheme="majorHAnsi" w:cs="Cambria"/>
          <w:b/>
          <w:bCs/>
          <w:sz w:val="24"/>
          <w:szCs w:val="24"/>
        </w:rPr>
        <w:t>Temple of KomOmbo</w:t>
      </w:r>
      <w:r w:rsidRPr="00B42F18">
        <w:rPr>
          <w:rFonts w:asciiTheme="majorHAnsi" w:eastAsia="Cambria" w:hAnsiTheme="majorHAnsi" w:cs="Cambria"/>
          <w:sz w:val="24"/>
          <w:szCs w:val="24"/>
        </w:rPr>
        <w:t xml:space="preserve"> is an unusual double temple in the town of KomOmbo in Aswan Governorate, Upper Egypt. It was</w:t>
      </w:r>
      <w:r w:rsidR="00ED5CB6">
        <w:rPr>
          <w:rFonts w:asciiTheme="majorHAnsi" w:eastAsia="Cambria" w:hAnsiTheme="majorHAnsi" w:cs="Cambria"/>
          <w:sz w:val="24"/>
          <w:szCs w:val="24"/>
        </w:rPr>
        <w:t xml:space="preserve"> </w:t>
      </w:r>
      <w:r w:rsidRPr="00B42F18">
        <w:rPr>
          <w:rFonts w:asciiTheme="majorHAnsi" w:eastAsia="Cambria" w:hAnsiTheme="majorHAnsi" w:cs="Cambria"/>
          <w:sz w:val="24"/>
          <w:szCs w:val="24"/>
        </w:rPr>
        <w:t xml:space="preserve">constructed during the Ptolemaic dynasty, 180–47 BC he </w:t>
      </w:r>
      <w:r w:rsidRPr="00B42F18">
        <w:rPr>
          <w:rFonts w:asciiTheme="majorHAnsi" w:eastAsia="Cambria" w:hAnsiTheme="majorHAnsi" w:cs="Cambria"/>
          <w:sz w:val="24"/>
          <w:szCs w:val="24"/>
        </w:rPr>
        <w:lastRenderedPageBreak/>
        <w:t>building is unique because its 'double' design meant that there were courts, halls, sanctuaries and rooms duplicated for two sets of gods The southern half of the temple was dedicated to the crocodile god Sobek, god of fertility and creator of the world with Hathor and Khonsu. Meanwhile, the northern part of the temple was dedicated to the falcon god Haroeris ("Horus the Elder"), along "with Tasenetnofret (the Good Sister, a special form of Hathor or Tefnet/Tefnut) and Panebtawy (Lord of the Two Lands)." The temple is atypical because everything is perfectly symmetrical along the main axis</w:t>
      </w:r>
    </w:p>
    <w:p w:rsidR="00D33E0C" w:rsidRPr="00B42F18" w:rsidRDefault="00D33E0C" w:rsidP="00D33E0C">
      <w:pPr>
        <w:spacing w:line="134" w:lineRule="exact"/>
        <w:rPr>
          <w:rFonts w:asciiTheme="majorHAnsi" w:hAnsiTheme="majorHAnsi"/>
          <w:sz w:val="20"/>
          <w:szCs w:val="20"/>
        </w:rPr>
      </w:pPr>
    </w:p>
    <w:p w:rsidR="00D33E0C" w:rsidRPr="00B42F18" w:rsidRDefault="00D33E0C" w:rsidP="0070675E">
      <w:pPr>
        <w:tabs>
          <w:tab w:val="left" w:pos="357"/>
        </w:tabs>
        <w:rPr>
          <w:rFonts w:asciiTheme="majorHAnsi" w:eastAsia="Wingdings" w:hAnsiTheme="majorHAnsi" w:cs="Wingdings"/>
          <w:sz w:val="24"/>
          <w:szCs w:val="24"/>
        </w:rPr>
      </w:pPr>
      <w:r w:rsidRPr="00B42F18">
        <w:rPr>
          <w:rFonts w:asciiTheme="majorHAnsi" w:eastAsia="Cambria" w:hAnsiTheme="majorHAnsi" w:cs="Cambria"/>
          <w:sz w:val="24"/>
          <w:szCs w:val="24"/>
        </w:rPr>
        <w:t>Sail to Edfu.</w:t>
      </w:r>
    </w:p>
    <w:p w:rsidR="00D33E0C" w:rsidRPr="00B42F18" w:rsidRDefault="00D33E0C" w:rsidP="00D33E0C">
      <w:pPr>
        <w:spacing w:line="117" w:lineRule="exact"/>
        <w:rPr>
          <w:rFonts w:asciiTheme="majorHAnsi" w:eastAsia="Wingdings" w:hAnsiTheme="majorHAnsi" w:cs="Wingdings"/>
          <w:sz w:val="24"/>
          <w:szCs w:val="24"/>
        </w:rPr>
      </w:pPr>
    </w:p>
    <w:p w:rsidR="00D33E0C" w:rsidRPr="00B42F18" w:rsidRDefault="00D33E0C" w:rsidP="0070675E">
      <w:pPr>
        <w:tabs>
          <w:tab w:val="left" w:pos="357"/>
        </w:tabs>
        <w:rPr>
          <w:rFonts w:asciiTheme="majorHAnsi" w:eastAsia="Wingdings" w:hAnsiTheme="majorHAnsi" w:cs="Wingdings"/>
          <w:sz w:val="24"/>
          <w:szCs w:val="24"/>
        </w:rPr>
      </w:pPr>
      <w:r w:rsidRPr="00B42F18">
        <w:rPr>
          <w:rFonts w:asciiTheme="majorHAnsi" w:eastAsia="Cambria" w:hAnsiTheme="majorHAnsi" w:cs="Cambria"/>
          <w:sz w:val="24"/>
          <w:szCs w:val="24"/>
          <w:u w:val="single"/>
        </w:rPr>
        <w:t>Dinner</w:t>
      </w:r>
      <w:r w:rsidRPr="00B42F18">
        <w:rPr>
          <w:rFonts w:asciiTheme="majorHAnsi" w:eastAsia="Cambria" w:hAnsiTheme="majorHAnsi" w:cs="Cambria"/>
          <w:sz w:val="24"/>
          <w:szCs w:val="24"/>
        </w:rPr>
        <w:t xml:space="preserve"> &amp; overnight on board in Edfu</w:t>
      </w:r>
    </w:p>
    <w:p w:rsidR="00D33E0C" w:rsidRPr="00B42F18" w:rsidRDefault="00D33E0C" w:rsidP="00AF29B1">
      <w:pPr>
        <w:tabs>
          <w:tab w:val="left" w:pos="357"/>
        </w:tabs>
        <w:rPr>
          <w:rFonts w:asciiTheme="majorHAnsi" w:eastAsia="Wingdings" w:hAnsiTheme="majorHAnsi" w:cs="Wingdings"/>
        </w:rPr>
      </w:pPr>
    </w:p>
    <w:p w:rsidR="00B42F18" w:rsidRPr="0070675E" w:rsidRDefault="00B42F18" w:rsidP="00AF29B1">
      <w:pPr>
        <w:tabs>
          <w:tab w:val="left" w:pos="357"/>
        </w:tabs>
        <w:rPr>
          <w:rFonts w:asciiTheme="majorHAnsi" w:eastAsia="Wingdings" w:hAnsiTheme="majorHAnsi" w:cs="Wingdings"/>
          <w:b/>
          <w:bCs/>
        </w:rPr>
      </w:pPr>
      <w:r w:rsidRPr="0070675E">
        <w:rPr>
          <w:rFonts w:asciiTheme="majorHAnsi" w:eastAsia="Wingdings" w:hAnsiTheme="majorHAnsi" w:cs="Wingdings"/>
          <w:b/>
          <w:bCs/>
        </w:rPr>
        <w:t>Day 04</w:t>
      </w:r>
    </w:p>
    <w:p w:rsidR="00D33E0C" w:rsidRPr="00B42F18" w:rsidRDefault="00D33E0C" w:rsidP="0070675E">
      <w:pPr>
        <w:tabs>
          <w:tab w:val="left" w:pos="357"/>
        </w:tabs>
        <w:rPr>
          <w:rFonts w:asciiTheme="majorHAnsi" w:eastAsia="Wingdings" w:hAnsiTheme="majorHAnsi" w:cs="Wingdings"/>
          <w:sz w:val="24"/>
          <w:szCs w:val="24"/>
        </w:rPr>
      </w:pPr>
      <w:r w:rsidRPr="00B42F18">
        <w:rPr>
          <w:rFonts w:asciiTheme="majorHAnsi" w:eastAsia="Cambria" w:hAnsiTheme="majorHAnsi" w:cs="Cambria"/>
          <w:sz w:val="24"/>
          <w:szCs w:val="24"/>
        </w:rPr>
        <w:t>Breakfast on board</w:t>
      </w:r>
    </w:p>
    <w:p w:rsidR="00D33E0C" w:rsidRPr="00B42F18" w:rsidRDefault="00D33E0C" w:rsidP="00D33E0C">
      <w:pPr>
        <w:spacing w:line="117" w:lineRule="exact"/>
        <w:rPr>
          <w:rFonts w:asciiTheme="majorHAnsi" w:eastAsia="Wingdings" w:hAnsiTheme="majorHAnsi" w:cs="Wingdings"/>
          <w:sz w:val="24"/>
          <w:szCs w:val="24"/>
        </w:rPr>
      </w:pPr>
    </w:p>
    <w:p w:rsidR="00D33E0C" w:rsidRPr="00B42F18" w:rsidRDefault="00D33E0C" w:rsidP="000669F5">
      <w:pPr>
        <w:tabs>
          <w:tab w:val="left" w:pos="357"/>
        </w:tabs>
        <w:rPr>
          <w:rFonts w:asciiTheme="majorHAnsi" w:eastAsia="Wingdings" w:hAnsiTheme="majorHAnsi" w:cs="Wingdings"/>
          <w:sz w:val="24"/>
          <w:szCs w:val="24"/>
        </w:rPr>
      </w:pPr>
      <w:r w:rsidRPr="00B42F18">
        <w:rPr>
          <w:rFonts w:asciiTheme="majorHAnsi" w:eastAsia="Cambria" w:hAnsiTheme="majorHAnsi" w:cs="Cambria"/>
          <w:sz w:val="24"/>
          <w:szCs w:val="24"/>
        </w:rPr>
        <w:t>Visit Edfu Temple</w:t>
      </w:r>
    </w:p>
    <w:p w:rsidR="00D33E0C" w:rsidRPr="00B42F18" w:rsidRDefault="00D33E0C" w:rsidP="000669F5">
      <w:pPr>
        <w:spacing w:line="276" w:lineRule="auto"/>
        <w:jc w:val="both"/>
        <w:rPr>
          <w:rFonts w:asciiTheme="majorHAnsi" w:eastAsia="Wingdings" w:hAnsiTheme="majorHAnsi" w:cs="Wingdings"/>
          <w:sz w:val="24"/>
          <w:szCs w:val="24"/>
        </w:rPr>
      </w:pPr>
      <w:r w:rsidRPr="00B42F18">
        <w:rPr>
          <w:rFonts w:asciiTheme="majorHAnsi" w:eastAsia="Cambria" w:hAnsiTheme="majorHAnsi" w:cs="Cambria"/>
          <w:sz w:val="24"/>
          <w:szCs w:val="24"/>
        </w:rPr>
        <w:t xml:space="preserve">Edfu is the site of the Ptolemaic </w:t>
      </w:r>
      <w:r w:rsidRPr="00B42F18">
        <w:rPr>
          <w:rFonts w:asciiTheme="majorHAnsi" w:eastAsia="Cambria" w:hAnsiTheme="majorHAnsi" w:cs="Cambria"/>
          <w:i/>
          <w:iCs/>
          <w:sz w:val="24"/>
          <w:szCs w:val="24"/>
        </w:rPr>
        <w:t>Temple of Horus</w:t>
      </w:r>
      <w:r w:rsidRPr="00B42F18">
        <w:rPr>
          <w:rFonts w:asciiTheme="majorHAnsi" w:eastAsia="Cambria" w:hAnsiTheme="majorHAnsi" w:cs="Cambria"/>
          <w:sz w:val="24"/>
          <w:szCs w:val="24"/>
        </w:rPr>
        <w:t xml:space="preserve"> and an ancient settlement, built between 237 BC and 57 BC, into the reign of Cleopatra VII. Preserved by desert sand, which filled the place after the pagan cult was banned, the temple is dedicated to Horus, the avenging son of Isis and Osiris. With its roof intact, it is also one of the most atmospheric of ancient buildings.</w:t>
      </w:r>
    </w:p>
    <w:p w:rsidR="00D33E0C" w:rsidRPr="00B42F18" w:rsidRDefault="00D33E0C" w:rsidP="00D33E0C">
      <w:pPr>
        <w:spacing w:line="200" w:lineRule="exact"/>
        <w:rPr>
          <w:rFonts w:asciiTheme="majorHAnsi" w:eastAsia="Wingdings" w:hAnsiTheme="majorHAnsi" w:cs="Wingdings"/>
          <w:sz w:val="24"/>
          <w:szCs w:val="24"/>
        </w:rPr>
      </w:pPr>
    </w:p>
    <w:p w:rsidR="00D33E0C" w:rsidRPr="00B42F18" w:rsidRDefault="00D33E0C" w:rsidP="000669F5">
      <w:pPr>
        <w:tabs>
          <w:tab w:val="left" w:pos="357"/>
        </w:tabs>
        <w:rPr>
          <w:rFonts w:asciiTheme="majorHAnsi" w:eastAsia="Wingdings" w:hAnsiTheme="majorHAnsi" w:cs="Wingdings"/>
          <w:sz w:val="24"/>
          <w:szCs w:val="24"/>
        </w:rPr>
      </w:pPr>
      <w:r w:rsidRPr="00B42F18">
        <w:rPr>
          <w:rFonts w:asciiTheme="majorHAnsi" w:eastAsia="Cambria" w:hAnsiTheme="majorHAnsi" w:cs="Cambria"/>
          <w:sz w:val="24"/>
          <w:szCs w:val="24"/>
        </w:rPr>
        <w:t>Sail to Luxor via Esna Lock</w:t>
      </w:r>
    </w:p>
    <w:p w:rsidR="00D33E0C" w:rsidRPr="00B42F18" w:rsidRDefault="00D33E0C" w:rsidP="00D33E0C">
      <w:pPr>
        <w:spacing w:line="119" w:lineRule="exact"/>
        <w:rPr>
          <w:rFonts w:asciiTheme="majorHAnsi" w:eastAsia="Wingdings" w:hAnsiTheme="majorHAnsi" w:cs="Wingdings"/>
          <w:sz w:val="24"/>
          <w:szCs w:val="24"/>
        </w:rPr>
      </w:pPr>
    </w:p>
    <w:p w:rsidR="00D33E0C" w:rsidRPr="00B42F18" w:rsidRDefault="00D33E0C" w:rsidP="000669F5">
      <w:pPr>
        <w:tabs>
          <w:tab w:val="left" w:pos="357"/>
        </w:tabs>
        <w:rPr>
          <w:rFonts w:asciiTheme="majorHAnsi" w:eastAsia="Wingdings" w:hAnsiTheme="majorHAnsi" w:cs="Wingdings"/>
          <w:sz w:val="24"/>
          <w:szCs w:val="24"/>
        </w:rPr>
      </w:pPr>
      <w:r w:rsidRPr="00B42F18">
        <w:rPr>
          <w:rFonts w:asciiTheme="majorHAnsi" w:eastAsia="Cambria" w:hAnsiTheme="majorHAnsi" w:cs="Cambria"/>
          <w:sz w:val="24"/>
          <w:szCs w:val="24"/>
        </w:rPr>
        <w:t>Lunch on board</w:t>
      </w:r>
    </w:p>
    <w:p w:rsidR="00D33E0C" w:rsidRPr="00B42F18" w:rsidRDefault="00D33E0C" w:rsidP="00D33E0C">
      <w:pPr>
        <w:spacing w:line="119" w:lineRule="exact"/>
        <w:rPr>
          <w:rFonts w:asciiTheme="majorHAnsi" w:eastAsia="Wingdings" w:hAnsiTheme="majorHAnsi" w:cs="Wingdings"/>
          <w:sz w:val="24"/>
          <w:szCs w:val="24"/>
        </w:rPr>
      </w:pPr>
    </w:p>
    <w:p w:rsidR="00D33E0C" w:rsidRPr="00B42F18" w:rsidRDefault="00D33E0C" w:rsidP="000669F5">
      <w:pPr>
        <w:tabs>
          <w:tab w:val="left" w:pos="357"/>
        </w:tabs>
        <w:rPr>
          <w:rFonts w:asciiTheme="majorHAnsi" w:eastAsia="Wingdings" w:hAnsiTheme="majorHAnsi" w:cs="Wingdings"/>
          <w:sz w:val="24"/>
          <w:szCs w:val="24"/>
        </w:rPr>
      </w:pPr>
      <w:r w:rsidRPr="00B42F18">
        <w:rPr>
          <w:rFonts w:asciiTheme="majorHAnsi" w:eastAsia="Cambria" w:hAnsiTheme="majorHAnsi" w:cs="Cambria"/>
          <w:sz w:val="24"/>
          <w:szCs w:val="24"/>
        </w:rPr>
        <w:t>Dinner &amp; overnight on board</w:t>
      </w:r>
    </w:p>
    <w:p w:rsidR="00D33E0C" w:rsidRPr="00B42F18" w:rsidRDefault="00D33E0C" w:rsidP="00AF29B1">
      <w:pPr>
        <w:tabs>
          <w:tab w:val="left" w:pos="357"/>
        </w:tabs>
        <w:rPr>
          <w:rFonts w:asciiTheme="majorHAnsi" w:eastAsia="Wingdings" w:hAnsiTheme="majorHAnsi" w:cs="Wingdings"/>
        </w:rPr>
      </w:pPr>
    </w:p>
    <w:p w:rsidR="00D33E0C" w:rsidRPr="000669F5" w:rsidRDefault="00B42F18" w:rsidP="00AF29B1">
      <w:pPr>
        <w:tabs>
          <w:tab w:val="left" w:pos="357"/>
        </w:tabs>
        <w:rPr>
          <w:rFonts w:asciiTheme="majorHAnsi" w:eastAsia="Wingdings" w:hAnsiTheme="majorHAnsi" w:cs="Wingdings"/>
          <w:b/>
          <w:bCs/>
        </w:rPr>
      </w:pPr>
      <w:r w:rsidRPr="000669F5">
        <w:rPr>
          <w:rFonts w:asciiTheme="majorHAnsi" w:eastAsia="Wingdings" w:hAnsiTheme="majorHAnsi" w:cs="Wingdings"/>
          <w:b/>
          <w:bCs/>
        </w:rPr>
        <w:t>Day 05</w:t>
      </w:r>
    </w:p>
    <w:p w:rsidR="00B42F18" w:rsidRPr="00B42F18" w:rsidRDefault="00B42F18" w:rsidP="00AF29B1">
      <w:pPr>
        <w:tabs>
          <w:tab w:val="left" w:pos="357"/>
        </w:tabs>
        <w:rPr>
          <w:rFonts w:asciiTheme="majorHAnsi" w:eastAsia="Wingdings" w:hAnsiTheme="majorHAnsi" w:cs="Wingdings"/>
        </w:rPr>
      </w:pPr>
    </w:p>
    <w:p w:rsidR="00D33E0C" w:rsidRPr="00B42F18" w:rsidRDefault="00D33E0C" w:rsidP="000669F5">
      <w:pPr>
        <w:tabs>
          <w:tab w:val="left" w:pos="363"/>
        </w:tabs>
        <w:rPr>
          <w:rFonts w:asciiTheme="majorHAnsi" w:eastAsia="Wingdings" w:hAnsiTheme="majorHAnsi" w:cs="Wingdings"/>
          <w:sz w:val="24"/>
          <w:szCs w:val="24"/>
        </w:rPr>
      </w:pPr>
      <w:r w:rsidRPr="00B42F18">
        <w:rPr>
          <w:rFonts w:asciiTheme="majorHAnsi" w:eastAsia="Cambria" w:hAnsiTheme="majorHAnsi" w:cs="Cambria"/>
          <w:b/>
          <w:bCs/>
          <w:sz w:val="24"/>
          <w:szCs w:val="24"/>
        </w:rPr>
        <w:t>Refresh on board</w:t>
      </w:r>
      <w:r w:rsidR="000669F5">
        <w:rPr>
          <w:rFonts w:asciiTheme="majorHAnsi" w:eastAsia="Cambria" w:hAnsiTheme="majorHAnsi" w:cs="Cambria"/>
          <w:b/>
          <w:bCs/>
          <w:sz w:val="24"/>
          <w:szCs w:val="24"/>
        </w:rPr>
        <w:t>, breakfast and check out</w:t>
      </w:r>
    </w:p>
    <w:p w:rsidR="00D33E0C" w:rsidRPr="00B42F18" w:rsidRDefault="00D33E0C" w:rsidP="00D33E0C">
      <w:pPr>
        <w:spacing w:line="119" w:lineRule="exact"/>
        <w:rPr>
          <w:rFonts w:asciiTheme="majorHAnsi" w:eastAsia="Wingdings" w:hAnsiTheme="majorHAnsi" w:cs="Wingdings"/>
          <w:sz w:val="24"/>
          <w:szCs w:val="24"/>
        </w:rPr>
      </w:pPr>
    </w:p>
    <w:p w:rsidR="00D33E0C" w:rsidRPr="00B42F18" w:rsidRDefault="00D33E0C" w:rsidP="000669F5">
      <w:pPr>
        <w:tabs>
          <w:tab w:val="left" w:pos="363"/>
        </w:tabs>
        <w:rPr>
          <w:rFonts w:asciiTheme="majorHAnsi" w:eastAsia="Wingdings" w:hAnsiTheme="majorHAnsi" w:cs="Wingdings"/>
          <w:sz w:val="24"/>
          <w:szCs w:val="24"/>
        </w:rPr>
      </w:pPr>
      <w:r w:rsidRPr="00B42F18">
        <w:rPr>
          <w:rFonts w:asciiTheme="majorHAnsi" w:eastAsia="Cambria" w:hAnsiTheme="majorHAnsi" w:cs="Cambria"/>
          <w:sz w:val="24"/>
          <w:szCs w:val="24"/>
        </w:rPr>
        <w:t>Visit West Bank – Valley of Kings &amp; Hatshepsut Temple</w:t>
      </w:r>
    </w:p>
    <w:p w:rsidR="00D33E0C" w:rsidRPr="00B42F18" w:rsidRDefault="00D33E0C" w:rsidP="00D33E0C">
      <w:pPr>
        <w:spacing w:line="118" w:lineRule="exact"/>
        <w:rPr>
          <w:rFonts w:asciiTheme="majorHAnsi" w:eastAsia="Wingdings" w:hAnsiTheme="majorHAnsi" w:cs="Wingdings"/>
          <w:sz w:val="24"/>
          <w:szCs w:val="24"/>
        </w:rPr>
      </w:pPr>
    </w:p>
    <w:p w:rsidR="00D33E0C" w:rsidRPr="000669F5" w:rsidRDefault="00D33E0C" w:rsidP="000669F5">
      <w:pPr>
        <w:spacing w:line="275" w:lineRule="auto"/>
        <w:jc w:val="both"/>
        <w:rPr>
          <w:rFonts w:asciiTheme="majorHAnsi" w:eastAsia="Wingdings" w:hAnsiTheme="majorHAnsi" w:cs="Wingdings"/>
          <w:sz w:val="24"/>
          <w:szCs w:val="24"/>
        </w:rPr>
      </w:pPr>
      <w:r w:rsidRPr="00B42F18">
        <w:rPr>
          <w:rFonts w:asciiTheme="majorHAnsi" w:eastAsia="Cambria" w:hAnsiTheme="majorHAnsi" w:cs="Cambria"/>
          <w:sz w:val="24"/>
          <w:szCs w:val="24"/>
        </w:rPr>
        <w:t xml:space="preserve">The </w:t>
      </w:r>
      <w:r w:rsidRPr="00B42F18">
        <w:rPr>
          <w:rFonts w:asciiTheme="majorHAnsi" w:eastAsia="Cambria" w:hAnsiTheme="majorHAnsi" w:cs="Cambria"/>
          <w:b/>
          <w:bCs/>
          <w:sz w:val="24"/>
          <w:szCs w:val="24"/>
          <w:u w:val="single"/>
        </w:rPr>
        <w:t>Valley of the Kings</w:t>
      </w:r>
      <w:r w:rsidRPr="00B42F18">
        <w:rPr>
          <w:rFonts w:asciiTheme="majorHAnsi" w:eastAsia="Cambria" w:hAnsiTheme="majorHAnsi" w:cs="Cambria"/>
          <w:sz w:val="24"/>
          <w:szCs w:val="24"/>
        </w:rPr>
        <w:t xml:space="preserve"> also known as the </w:t>
      </w:r>
      <w:r w:rsidRPr="00B42F18">
        <w:rPr>
          <w:rFonts w:asciiTheme="majorHAnsi" w:eastAsia="Cambria" w:hAnsiTheme="majorHAnsi" w:cs="Cambria"/>
          <w:b/>
          <w:bCs/>
          <w:sz w:val="24"/>
          <w:szCs w:val="24"/>
        </w:rPr>
        <w:t>Valley of the</w:t>
      </w:r>
      <w:r w:rsidRPr="00B42F18">
        <w:rPr>
          <w:rFonts w:asciiTheme="majorHAnsi" w:eastAsia="Cambria" w:hAnsiTheme="majorHAnsi" w:cs="Cambria"/>
          <w:sz w:val="24"/>
          <w:szCs w:val="24"/>
        </w:rPr>
        <w:t xml:space="preserve"> </w:t>
      </w:r>
      <w:r w:rsidRPr="00B42F18">
        <w:rPr>
          <w:rFonts w:asciiTheme="majorHAnsi" w:eastAsia="Cambria" w:hAnsiTheme="majorHAnsi" w:cs="Cambria"/>
          <w:b/>
          <w:bCs/>
          <w:sz w:val="24"/>
          <w:szCs w:val="24"/>
        </w:rPr>
        <w:t xml:space="preserve">Gates of the Kings </w:t>
      </w:r>
      <w:r w:rsidRPr="00B42F18">
        <w:rPr>
          <w:rFonts w:asciiTheme="majorHAnsi" w:eastAsia="Cambria" w:hAnsiTheme="majorHAnsi" w:cs="Cambria"/>
          <w:sz w:val="24"/>
          <w:szCs w:val="24"/>
        </w:rPr>
        <w:t>is a valley in Egypt where, for a period</w:t>
      </w:r>
      <w:r w:rsidRPr="00B42F18">
        <w:rPr>
          <w:rFonts w:asciiTheme="majorHAnsi" w:eastAsia="Cambria" w:hAnsiTheme="majorHAnsi" w:cs="Cambria"/>
          <w:b/>
          <w:bCs/>
          <w:sz w:val="24"/>
          <w:szCs w:val="24"/>
        </w:rPr>
        <w:t xml:space="preserve"> </w:t>
      </w:r>
      <w:r w:rsidRPr="00B42F18">
        <w:rPr>
          <w:rFonts w:asciiTheme="majorHAnsi" w:eastAsia="Cambria" w:hAnsiTheme="majorHAnsi" w:cs="Cambria"/>
          <w:sz w:val="24"/>
          <w:szCs w:val="24"/>
        </w:rPr>
        <w:t>of nearly 500 years from the 16th to 11th century BC, rock</w:t>
      </w:r>
      <w:r w:rsidR="000669F5">
        <w:rPr>
          <w:rFonts w:asciiTheme="majorHAnsi" w:eastAsia="Wingdings" w:hAnsiTheme="majorHAnsi" w:cs="Wingdings"/>
          <w:sz w:val="24"/>
          <w:szCs w:val="24"/>
        </w:rPr>
        <w:t xml:space="preserve"> </w:t>
      </w:r>
      <w:r w:rsidRPr="00B42F18">
        <w:rPr>
          <w:rFonts w:asciiTheme="majorHAnsi" w:eastAsia="Cambria" w:hAnsiTheme="majorHAnsi" w:cs="Cambria"/>
          <w:sz w:val="24"/>
          <w:szCs w:val="24"/>
        </w:rPr>
        <w:t>cut tombs were excavated for the pharaohs and powerful nobles of the New Kingdom (the 18</w:t>
      </w:r>
      <w:r w:rsidRPr="00B42F18">
        <w:rPr>
          <w:rFonts w:asciiTheme="majorHAnsi" w:eastAsia="Cambria" w:hAnsiTheme="majorHAnsi" w:cs="Cambria"/>
          <w:sz w:val="16"/>
          <w:szCs w:val="16"/>
        </w:rPr>
        <w:t>th</w:t>
      </w:r>
      <w:r w:rsidRPr="00B42F18">
        <w:rPr>
          <w:rFonts w:asciiTheme="majorHAnsi" w:eastAsia="Cambria" w:hAnsiTheme="majorHAnsi" w:cs="Cambria"/>
          <w:sz w:val="24"/>
          <w:szCs w:val="24"/>
        </w:rPr>
        <w:t xml:space="preserve"> to 20</w:t>
      </w:r>
      <w:r w:rsidRPr="00B42F18">
        <w:rPr>
          <w:rFonts w:asciiTheme="majorHAnsi" w:eastAsia="Cambria" w:hAnsiTheme="majorHAnsi" w:cs="Cambria"/>
          <w:sz w:val="16"/>
          <w:szCs w:val="16"/>
        </w:rPr>
        <w:t>th</w:t>
      </w:r>
      <w:r w:rsidRPr="00B42F18">
        <w:rPr>
          <w:rFonts w:asciiTheme="majorHAnsi" w:eastAsia="Cambria" w:hAnsiTheme="majorHAnsi" w:cs="Cambria"/>
          <w:sz w:val="24"/>
          <w:szCs w:val="24"/>
        </w:rPr>
        <w:t xml:space="preserve"> Dynasties of Ancient Egypt)</w:t>
      </w:r>
    </w:p>
    <w:p w:rsidR="00D33E0C" w:rsidRPr="00B42F18" w:rsidRDefault="00D33E0C" w:rsidP="000669F5">
      <w:pPr>
        <w:spacing w:line="275" w:lineRule="auto"/>
        <w:jc w:val="both"/>
        <w:rPr>
          <w:rFonts w:asciiTheme="majorHAnsi" w:hAnsiTheme="majorHAnsi"/>
          <w:sz w:val="20"/>
          <w:szCs w:val="20"/>
        </w:rPr>
      </w:pPr>
      <w:r w:rsidRPr="00B42F18">
        <w:rPr>
          <w:rFonts w:asciiTheme="majorHAnsi" w:eastAsia="Cambria" w:hAnsiTheme="majorHAnsi" w:cs="Cambria"/>
          <w:sz w:val="24"/>
          <w:szCs w:val="24"/>
        </w:rPr>
        <w:t xml:space="preserve">The </w:t>
      </w:r>
      <w:r w:rsidRPr="00B42F18">
        <w:rPr>
          <w:rFonts w:asciiTheme="majorHAnsi" w:eastAsia="Cambria" w:hAnsiTheme="majorHAnsi" w:cs="Cambria"/>
          <w:b/>
          <w:bCs/>
          <w:sz w:val="24"/>
          <w:szCs w:val="24"/>
          <w:u w:val="single"/>
        </w:rPr>
        <w:t>Mortuary Temple of Hatshepsut</w:t>
      </w:r>
      <w:r w:rsidRPr="00B42F18">
        <w:rPr>
          <w:rFonts w:asciiTheme="majorHAnsi" w:eastAsia="Cambria" w:hAnsiTheme="majorHAnsi" w:cs="Cambria"/>
          <w:sz w:val="24"/>
          <w:szCs w:val="24"/>
        </w:rPr>
        <w:t xml:space="preserve">, also known as the </w:t>
      </w:r>
      <w:r w:rsidRPr="00B42F18">
        <w:rPr>
          <w:rFonts w:asciiTheme="majorHAnsi" w:eastAsia="Cambria" w:hAnsiTheme="majorHAnsi" w:cs="Cambria"/>
          <w:b/>
          <w:bCs/>
          <w:sz w:val="24"/>
          <w:szCs w:val="24"/>
        </w:rPr>
        <w:t>Djeser-Djeseru</w:t>
      </w:r>
      <w:r w:rsidRPr="00B42F18">
        <w:rPr>
          <w:rFonts w:asciiTheme="majorHAnsi" w:eastAsia="Cambria" w:hAnsiTheme="majorHAnsi" w:cs="Cambria"/>
          <w:sz w:val="24"/>
          <w:szCs w:val="24"/>
        </w:rPr>
        <w:t xml:space="preserve"> is a mortuary temple of Ancient Egypt located in Upper Egypt. Built for the Eighteenth Dynasty pharaoh Hatshepsut, it is located beneath the cliffs at Deir el-Bahari on the west bank of the Nile near the Valley of the Kings.</w:t>
      </w:r>
    </w:p>
    <w:p w:rsidR="00D33E0C" w:rsidRPr="00B42F18" w:rsidRDefault="00D33E0C" w:rsidP="00D33E0C">
      <w:pPr>
        <w:spacing w:line="134" w:lineRule="exact"/>
        <w:rPr>
          <w:rFonts w:asciiTheme="majorHAnsi" w:hAnsiTheme="majorHAnsi"/>
          <w:sz w:val="20"/>
          <w:szCs w:val="20"/>
        </w:rPr>
      </w:pPr>
    </w:p>
    <w:p w:rsidR="00D33E0C" w:rsidRPr="00B42F18" w:rsidRDefault="00D33E0C" w:rsidP="000669F5">
      <w:pPr>
        <w:tabs>
          <w:tab w:val="left" w:pos="363"/>
        </w:tabs>
        <w:rPr>
          <w:rFonts w:asciiTheme="majorHAnsi" w:eastAsia="Wingdings" w:hAnsiTheme="majorHAnsi" w:cs="Wingdings"/>
          <w:sz w:val="24"/>
          <w:szCs w:val="24"/>
        </w:rPr>
      </w:pPr>
      <w:r w:rsidRPr="00B42F18">
        <w:rPr>
          <w:rFonts w:asciiTheme="majorHAnsi" w:eastAsia="Cambria" w:hAnsiTheme="majorHAnsi" w:cs="Cambria"/>
          <w:sz w:val="24"/>
          <w:szCs w:val="24"/>
        </w:rPr>
        <w:t>Lunch at local Indian Restaurant</w:t>
      </w:r>
    </w:p>
    <w:p w:rsidR="00D33E0C" w:rsidRPr="00B42F18" w:rsidRDefault="00D33E0C" w:rsidP="00D33E0C">
      <w:pPr>
        <w:spacing w:line="121" w:lineRule="exact"/>
        <w:rPr>
          <w:rFonts w:asciiTheme="majorHAnsi" w:eastAsia="Wingdings" w:hAnsiTheme="majorHAnsi" w:cs="Wingdings"/>
          <w:sz w:val="24"/>
          <w:szCs w:val="24"/>
        </w:rPr>
      </w:pPr>
    </w:p>
    <w:p w:rsidR="00D33E0C" w:rsidRPr="00B42F18" w:rsidRDefault="00D33E0C" w:rsidP="000669F5">
      <w:pPr>
        <w:tabs>
          <w:tab w:val="left" w:pos="363"/>
        </w:tabs>
        <w:rPr>
          <w:rFonts w:asciiTheme="majorHAnsi" w:eastAsia="Wingdings" w:hAnsiTheme="majorHAnsi" w:cs="Wingdings"/>
          <w:sz w:val="24"/>
          <w:szCs w:val="24"/>
        </w:rPr>
      </w:pPr>
      <w:r w:rsidRPr="00B42F18">
        <w:rPr>
          <w:rFonts w:asciiTheme="majorHAnsi" w:eastAsia="Cambria" w:hAnsiTheme="majorHAnsi" w:cs="Cambria"/>
          <w:sz w:val="24"/>
          <w:szCs w:val="24"/>
        </w:rPr>
        <w:t>Visit East Bank – Luxor &amp; Karnak Temple</w:t>
      </w:r>
    </w:p>
    <w:p w:rsidR="00D33E0C" w:rsidRPr="00B42F18" w:rsidRDefault="00D33E0C" w:rsidP="000669F5">
      <w:pPr>
        <w:spacing w:line="275" w:lineRule="auto"/>
        <w:jc w:val="both"/>
        <w:rPr>
          <w:rFonts w:asciiTheme="majorHAnsi" w:eastAsia="Wingdings" w:hAnsiTheme="majorHAnsi" w:cs="Wingdings"/>
          <w:sz w:val="24"/>
          <w:szCs w:val="24"/>
        </w:rPr>
      </w:pPr>
      <w:r w:rsidRPr="00B42F18">
        <w:rPr>
          <w:rFonts w:asciiTheme="majorHAnsi" w:eastAsia="Cambria" w:hAnsiTheme="majorHAnsi" w:cs="Cambria"/>
          <w:b/>
          <w:bCs/>
          <w:sz w:val="24"/>
          <w:szCs w:val="24"/>
        </w:rPr>
        <w:t xml:space="preserve">Luxor Temple </w:t>
      </w:r>
      <w:r w:rsidRPr="00B42F18">
        <w:rPr>
          <w:rFonts w:asciiTheme="majorHAnsi" w:eastAsia="Cambria" w:hAnsiTheme="majorHAnsi" w:cs="Cambria"/>
          <w:sz w:val="24"/>
          <w:szCs w:val="24"/>
        </w:rPr>
        <w:t>is a large Ancient Egyptian temple complex</w:t>
      </w:r>
      <w:r w:rsidRPr="00B42F18">
        <w:rPr>
          <w:rFonts w:asciiTheme="majorHAnsi" w:eastAsia="Cambria" w:hAnsiTheme="majorHAnsi" w:cs="Cambria"/>
          <w:b/>
          <w:bCs/>
          <w:sz w:val="24"/>
          <w:szCs w:val="24"/>
        </w:rPr>
        <w:t xml:space="preserve"> </w:t>
      </w:r>
      <w:r w:rsidRPr="00B42F18">
        <w:rPr>
          <w:rFonts w:asciiTheme="majorHAnsi" w:eastAsia="Cambria" w:hAnsiTheme="majorHAnsi" w:cs="Cambria"/>
          <w:sz w:val="24"/>
          <w:szCs w:val="24"/>
        </w:rPr>
        <w:t>located on the east bank of the Nile River in the city today known as Luxor (ancient Thebes) and was constructed approximately 1400 BCE.</w:t>
      </w:r>
    </w:p>
    <w:p w:rsidR="00D33E0C" w:rsidRPr="00B42F18" w:rsidRDefault="00D33E0C" w:rsidP="000669F5">
      <w:pPr>
        <w:tabs>
          <w:tab w:val="left" w:pos="1922"/>
          <w:tab w:val="left" w:pos="3083"/>
          <w:tab w:val="left" w:pos="4423"/>
          <w:tab w:val="left" w:pos="5823"/>
        </w:tabs>
        <w:rPr>
          <w:rFonts w:asciiTheme="majorHAnsi" w:hAnsiTheme="majorHAnsi"/>
          <w:sz w:val="20"/>
          <w:szCs w:val="20"/>
        </w:rPr>
      </w:pPr>
      <w:r w:rsidRPr="00B42F18">
        <w:rPr>
          <w:rFonts w:asciiTheme="majorHAnsi" w:eastAsia="Cambria" w:hAnsiTheme="majorHAnsi" w:cs="Cambria"/>
          <w:sz w:val="24"/>
          <w:szCs w:val="24"/>
        </w:rPr>
        <w:lastRenderedPageBreak/>
        <w:t xml:space="preserve">The </w:t>
      </w:r>
      <w:r w:rsidRPr="00B42F18">
        <w:rPr>
          <w:rFonts w:asciiTheme="majorHAnsi" w:eastAsia="Cambria" w:hAnsiTheme="majorHAnsi" w:cs="Cambria"/>
          <w:b/>
          <w:bCs/>
          <w:sz w:val="24"/>
          <w:szCs w:val="24"/>
        </w:rPr>
        <w:t>Karnak</w:t>
      </w:r>
      <w:r w:rsidRPr="00B42F18">
        <w:rPr>
          <w:rFonts w:asciiTheme="majorHAnsi" w:hAnsiTheme="majorHAnsi"/>
          <w:sz w:val="20"/>
          <w:szCs w:val="20"/>
        </w:rPr>
        <w:tab/>
      </w:r>
      <w:r w:rsidRPr="00B42F18">
        <w:rPr>
          <w:rFonts w:asciiTheme="majorHAnsi" w:eastAsia="Cambria" w:hAnsiTheme="majorHAnsi" w:cs="Cambria"/>
          <w:b/>
          <w:bCs/>
          <w:sz w:val="24"/>
          <w:szCs w:val="24"/>
        </w:rPr>
        <w:t>Temple</w:t>
      </w:r>
      <w:r w:rsidRPr="00B42F18">
        <w:rPr>
          <w:rFonts w:asciiTheme="majorHAnsi" w:eastAsia="Cambria" w:hAnsiTheme="majorHAnsi" w:cs="Cambria"/>
          <w:b/>
          <w:bCs/>
          <w:sz w:val="24"/>
          <w:szCs w:val="24"/>
        </w:rPr>
        <w:tab/>
        <w:t>Complex</w:t>
      </w:r>
      <w:r w:rsidRPr="00B42F18">
        <w:rPr>
          <w:rFonts w:asciiTheme="majorHAnsi" w:eastAsia="Cambria" w:hAnsiTheme="majorHAnsi" w:cs="Cambria"/>
          <w:sz w:val="24"/>
          <w:szCs w:val="24"/>
        </w:rPr>
        <w:t>,</w:t>
      </w:r>
      <w:r w:rsidRPr="00B42F18">
        <w:rPr>
          <w:rFonts w:asciiTheme="majorHAnsi" w:hAnsiTheme="majorHAnsi"/>
          <w:sz w:val="20"/>
          <w:szCs w:val="20"/>
        </w:rPr>
        <w:tab/>
      </w:r>
      <w:r w:rsidRPr="00B42F18">
        <w:rPr>
          <w:rFonts w:asciiTheme="majorHAnsi" w:eastAsia="Cambria" w:hAnsiTheme="majorHAnsi" w:cs="Cambria"/>
          <w:sz w:val="24"/>
          <w:szCs w:val="24"/>
        </w:rPr>
        <w:t>commonly</w:t>
      </w:r>
      <w:r w:rsidRPr="00B42F18">
        <w:rPr>
          <w:rFonts w:asciiTheme="majorHAnsi" w:eastAsia="Cambria" w:hAnsiTheme="majorHAnsi" w:cs="Cambria"/>
          <w:sz w:val="24"/>
          <w:szCs w:val="24"/>
        </w:rPr>
        <w:tab/>
        <w:t>known</w:t>
      </w:r>
      <w:r w:rsidR="000669F5">
        <w:rPr>
          <w:rFonts w:asciiTheme="majorHAnsi" w:eastAsia="Cambria" w:hAnsiTheme="majorHAnsi" w:cs="Cambria"/>
          <w:sz w:val="24"/>
          <w:szCs w:val="24"/>
        </w:rPr>
        <w:t xml:space="preserve"> </w:t>
      </w:r>
      <w:r w:rsidRPr="00B42F18">
        <w:rPr>
          <w:rFonts w:asciiTheme="majorHAnsi" w:eastAsia="Cambria" w:hAnsiTheme="majorHAnsi" w:cs="Cambria"/>
          <w:sz w:val="24"/>
          <w:szCs w:val="24"/>
        </w:rPr>
        <w:t xml:space="preserve">as </w:t>
      </w:r>
      <w:r w:rsidRPr="00B42F18">
        <w:rPr>
          <w:rFonts w:asciiTheme="majorHAnsi" w:eastAsia="Cambria" w:hAnsiTheme="majorHAnsi" w:cs="Cambria"/>
          <w:b/>
          <w:bCs/>
          <w:sz w:val="24"/>
          <w:szCs w:val="24"/>
        </w:rPr>
        <w:t>Karnak</w:t>
      </w:r>
      <w:r w:rsidRPr="00B42F18">
        <w:rPr>
          <w:rFonts w:asciiTheme="majorHAnsi" w:eastAsia="Cambria" w:hAnsiTheme="majorHAnsi" w:cs="Cambria"/>
          <w:sz w:val="24"/>
          <w:szCs w:val="24"/>
        </w:rPr>
        <w:t xml:space="preserve"> from Arabic </w:t>
      </w:r>
      <w:r w:rsidRPr="00B42F18">
        <w:rPr>
          <w:rFonts w:asciiTheme="majorHAnsi" w:eastAsia="Cambria" w:hAnsiTheme="majorHAnsi" w:cs="Cambria"/>
          <w:i/>
          <w:iCs/>
          <w:sz w:val="24"/>
          <w:szCs w:val="24"/>
        </w:rPr>
        <w:t>Khurnak</w:t>
      </w:r>
      <w:r w:rsidRPr="00B42F18">
        <w:rPr>
          <w:rFonts w:asciiTheme="majorHAnsi" w:eastAsia="Cambria" w:hAnsiTheme="majorHAnsi" w:cs="Cambria"/>
          <w:sz w:val="24"/>
          <w:szCs w:val="24"/>
        </w:rPr>
        <w:t xml:space="preserve"> meaning "fortified village"), comprises a vast mix of decayed temples, chapels, pylons, and other buildings near Luxor, in Egypt.</w:t>
      </w:r>
    </w:p>
    <w:p w:rsidR="00D33E0C" w:rsidRPr="00B42F18" w:rsidRDefault="00D33E0C" w:rsidP="00D33E0C">
      <w:pPr>
        <w:spacing w:line="202" w:lineRule="exact"/>
        <w:rPr>
          <w:rFonts w:asciiTheme="majorHAnsi" w:hAnsiTheme="majorHAnsi"/>
          <w:sz w:val="20"/>
          <w:szCs w:val="20"/>
        </w:rPr>
      </w:pPr>
    </w:p>
    <w:p w:rsidR="00D33E0C" w:rsidRPr="00B42F18" w:rsidRDefault="00D33E0C" w:rsidP="000669F5">
      <w:pPr>
        <w:tabs>
          <w:tab w:val="left" w:pos="363"/>
        </w:tabs>
        <w:rPr>
          <w:rFonts w:asciiTheme="majorHAnsi" w:eastAsia="Wingdings" w:hAnsiTheme="majorHAnsi" w:cs="Wingdings"/>
          <w:sz w:val="24"/>
          <w:szCs w:val="24"/>
        </w:rPr>
      </w:pPr>
      <w:r w:rsidRPr="00B42F18">
        <w:rPr>
          <w:rFonts w:asciiTheme="majorHAnsi" w:eastAsia="Cambria" w:hAnsiTheme="majorHAnsi" w:cs="Cambria"/>
          <w:sz w:val="24"/>
          <w:szCs w:val="24"/>
        </w:rPr>
        <w:t>Transfer to Station to board the Sleeper Coach Train to Cairo</w:t>
      </w:r>
    </w:p>
    <w:p w:rsidR="00D33E0C" w:rsidRPr="00B42F18" w:rsidRDefault="00D33E0C" w:rsidP="00D33E0C">
      <w:pPr>
        <w:spacing w:line="119" w:lineRule="exact"/>
        <w:rPr>
          <w:rFonts w:asciiTheme="majorHAnsi" w:eastAsia="Wingdings" w:hAnsiTheme="majorHAnsi" w:cs="Wingdings"/>
          <w:sz w:val="24"/>
          <w:szCs w:val="24"/>
        </w:rPr>
      </w:pPr>
    </w:p>
    <w:p w:rsidR="00D33E0C" w:rsidRPr="00B42F18" w:rsidRDefault="00D33E0C" w:rsidP="000669F5">
      <w:pPr>
        <w:tabs>
          <w:tab w:val="left" w:pos="363"/>
        </w:tabs>
        <w:rPr>
          <w:rFonts w:asciiTheme="majorHAnsi" w:eastAsia="Wingdings" w:hAnsiTheme="majorHAnsi" w:cs="Wingdings"/>
          <w:sz w:val="24"/>
          <w:szCs w:val="24"/>
        </w:rPr>
      </w:pPr>
      <w:r w:rsidRPr="00B42F18">
        <w:rPr>
          <w:rFonts w:asciiTheme="majorHAnsi" w:eastAsia="Cambria" w:hAnsiTheme="majorHAnsi" w:cs="Cambria"/>
          <w:sz w:val="24"/>
          <w:szCs w:val="24"/>
        </w:rPr>
        <w:t>Dinner on Board</w:t>
      </w:r>
    </w:p>
    <w:p w:rsidR="00D33E0C" w:rsidRPr="00B42F18" w:rsidRDefault="00D33E0C" w:rsidP="00D33E0C">
      <w:pPr>
        <w:spacing w:line="119" w:lineRule="exact"/>
        <w:rPr>
          <w:rFonts w:asciiTheme="majorHAnsi" w:eastAsia="Wingdings" w:hAnsiTheme="majorHAnsi" w:cs="Wingdings"/>
          <w:sz w:val="24"/>
          <w:szCs w:val="24"/>
        </w:rPr>
      </w:pPr>
    </w:p>
    <w:p w:rsidR="00D33E0C" w:rsidRDefault="00D33E0C" w:rsidP="000669F5">
      <w:pPr>
        <w:tabs>
          <w:tab w:val="left" w:pos="363"/>
        </w:tabs>
        <w:rPr>
          <w:rFonts w:asciiTheme="majorHAnsi" w:eastAsia="Wingdings" w:hAnsiTheme="majorHAnsi" w:cs="Wingdings"/>
        </w:rPr>
      </w:pPr>
      <w:r w:rsidRPr="00B42F18">
        <w:rPr>
          <w:rFonts w:asciiTheme="majorHAnsi" w:eastAsia="Cambria" w:hAnsiTheme="majorHAnsi" w:cs="Cambria"/>
          <w:sz w:val="24"/>
          <w:szCs w:val="24"/>
        </w:rPr>
        <w:t>Overnight on Board (Train)</w:t>
      </w:r>
    </w:p>
    <w:p w:rsidR="00B42F18" w:rsidRDefault="00B42F18" w:rsidP="00B42F18">
      <w:pPr>
        <w:pStyle w:val="ListParagraph"/>
        <w:rPr>
          <w:rFonts w:asciiTheme="majorHAnsi" w:eastAsia="Wingdings" w:hAnsiTheme="majorHAnsi" w:cs="Wingdings"/>
        </w:rPr>
      </w:pPr>
    </w:p>
    <w:p w:rsidR="00B42F18" w:rsidRPr="000669F5" w:rsidRDefault="00B42F18" w:rsidP="00B42F18">
      <w:pPr>
        <w:tabs>
          <w:tab w:val="left" w:pos="363"/>
        </w:tabs>
        <w:rPr>
          <w:rFonts w:asciiTheme="majorHAnsi" w:eastAsia="Wingdings" w:hAnsiTheme="majorHAnsi" w:cs="Wingdings"/>
          <w:b/>
          <w:bCs/>
        </w:rPr>
      </w:pPr>
      <w:r w:rsidRPr="000669F5">
        <w:rPr>
          <w:rFonts w:asciiTheme="majorHAnsi" w:eastAsia="Wingdings" w:hAnsiTheme="majorHAnsi" w:cs="Wingdings"/>
          <w:b/>
          <w:bCs/>
        </w:rPr>
        <w:t>Day 06</w:t>
      </w:r>
    </w:p>
    <w:p w:rsidR="00B42F18" w:rsidRPr="00B42F18" w:rsidRDefault="00B42F18" w:rsidP="00B42F18">
      <w:pPr>
        <w:tabs>
          <w:tab w:val="left" w:pos="363"/>
        </w:tabs>
        <w:rPr>
          <w:rFonts w:asciiTheme="majorHAnsi" w:eastAsia="Wingdings" w:hAnsiTheme="majorHAnsi" w:cs="Wingdings"/>
        </w:rPr>
      </w:pPr>
    </w:p>
    <w:p w:rsidR="00D33E0C" w:rsidRPr="00A25B8D" w:rsidRDefault="00D33E0C" w:rsidP="00A25B8D">
      <w:pPr>
        <w:tabs>
          <w:tab w:val="left" w:pos="357"/>
        </w:tabs>
        <w:rPr>
          <w:rFonts w:asciiTheme="majorHAnsi" w:eastAsia="Wingdings" w:hAnsiTheme="majorHAnsi" w:cs="Wingdings"/>
        </w:rPr>
      </w:pPr>
      <w:r w:rsidRPr="00A25B8D">
        <w:rPr>
          <w:rFonts w:asciiTheme="majorHAnsi" w:eastAsia="Cambria" w:hAnsiTheme="majorHAnsi" w:cs="Cambria"/>
          <w:b/>
          <w:bCs/>
        </w:rPr>
        <w:t>Refresh in the Train and Breakfast on board</w:t>
      </w:r>
    </w:p>
    <w:p w:rsidR="00D33E0C" w:rsidRPr="00A25B8D" w:rsidRDefault="00D33E0C" w:rsidP="00D33E0C">
      <w:pPr>
        <w:spacing w:line="121" w:lineRule="exact"/>
        <w:rPr>
          <w:rFonts w:asciiTheme="majorHAnsi" w:eastAsia="Wingdings" w:hAnsiTheme="majorHAnsi" w:cs="Wingdings"/>
        </w:rPr>
      </w:pPr>
    </w:p>
    <w:p w:rsidR="00D33E0C" w:rsidRPr="00B42F18" w:rsidRDefault="00D33E0C" w:rsidP="00A25B8D">
      <w:pPr>
        <w:tabs>
          <w:tab w:val="left" w:pos="357"/>
        </w:tabs>
        <w:rPr>
          <w:rFonts w:asciiTheme="majorHAnsi" w:eastAsia="Wingdings" w:hAnsiTheme="majorHAnsi" w:cs="Wingdings"/>
          <w:sz w:val="24"/>
          <w:szCs w:val="24"/>
        </w:rPr>
      </w:pPr>
      <w:r w:rsidRPr="00B42F18">
        <w:rPr>
          <w:rFonts w:asciiTheme="majorHAnsi" w:eastAsia="Cambria" w:hAnsiTheme="majorHAnsi" w:cs="Cambria"/>
          <w:sz w:val="24"/>
          <w:szCs w:val="24"/>
        </w:rPr>
        <w:t>Arrive Giza Station</w:t>
      </w:r>
    </w:p>
    <w:p w:rsidR="00D33E0C" w:rsidRPr="00B42F18" w:rsidRDefault="00D33E0C" w:rsidP="00D33E0C">
      <w:pPr>
        <w:spacing w:line="119" w:lineRule="exact"/>
        <w:rPr>
          <w:rFonts w:asciiTheme="majorHAnsi" w:eastAsia="Wingdings" w:hAnsiTheme="majorHAnsi" w:cs="Wingdings"/>
          <w:sz w:val="24"/>
          <w:szCs w:val="24"/>
        </w:rPr>
      </w:pPr>
    </w:p>
    <w:p w:rsidR="00D33E0C" w:rsidRPr="00B42F18" w:rsidRDefault="00D33E0C" w:rsidP="00A25B8D">
      <w:pPr>
        <w:tabs>
          <w:tab w:val="left" w:pos="417"/>
        </w:tabs>
        <w:rPr>
          <w:rFonts w:asciiTheme="majorHAnsi" w:hAnsiTheme="majorHAnsi"/>
          <w:sz w:val="20"/>
          <w:szCs w:val="20"/>
        </w:rPr>
      </w:pPr>
      <w:r w:rsidRPr="00B42F18">
        <w:rPr>
          <w:rFonts w:asciiTheme="majorHAnsi" w:eastAsia="Cambria" w:hAnsiTheme="majorHAnsi" w:cs="Cambria"/>
          <w:sz w:val="24"/>
          <w:szCs w:val="24"/>
        </w:rPr>
        <w:t>Transfer for full day Memphis, Sakkara, Pyramids</w:t>
      </w:r>
      <w:r w:rsidRPr="00B42F18">
        <w:rPr>
          <w:rFonts w:asciiTheme="majorHAnsi" w:eastAsia="Cambria" w:hAnsiTheme="majorHAnsi" w:cs="Cambria"/>
          <w:b/>
          <w:bCs/>
          <w:sz w:val="24"/>
          <w:szCs w:val="24"/>
        </w:rPr>
        <w:t>. LE SPHINX</w:t>
      </w:r>
      <w:r w:rsidR="00A25B8D">
        <w:rPr>
          <w:rFonts w:asciiTheme="majorHAnsi" w:eastAsia="Cambria" w:hAnsiTheme="majorHAnsi" w:cs="Cambria"/>
          <w:b/>
          <w:bCs/>
          <w:sz w:val="24"/>
          <w:szCs w:val="24"/>
        </w:rPr>
        <w:t xml:space="preserve"> </w:t>
      </w:r>
      <w:r w:rsidRPr="00B42F18">
        <w:rPr>
          <w:rFonts w:asciiTheme="majorHAnsi" w:eastAsia="Cambria" w:hAnsiTheme="majorHAnsi" w:cs="Cambria"/>
          <w:b/>
          <w:bCs/>
          <w:sz w:val="24"/>
          <w:szCs w:val="24"/>
        </w:rPr>
        <w:t>&amp; PAPYRUS</w:t>
      </w:r>
    </w:p>
    <w:p w:rsidR="00D33E0C" w:rsidRPr="00B42F18" w:rsidRDefault="00D33E0C" w:rsidP="00A25B8D">
      <w:pPr>
        <w:spacing w:line="275" w:lineRule="auto"/>
        <w:jc w:val="both"/>
        <w:rPr>
          <w:rFonts w:asciiTheme="majorHAnsi" w:hAnsiTheme="majorHAnsi"/>
          <w:sz w:val="20"/>
          <w:szCs w:val="20"/>
        </w:rPr>
      </w:pPr>
      <w:r w:rsidRPr="00B42F18">
        <w:rPr>
          <w:rFonts w:asciiTheme="majorHAnsi" w:eastAsia="Cambria" w:hAnsiTheme="majorHAnsi" w:cs="Cambria"/>
          <w:sz w:val="24"/>
          <w:szCs w:val="24"/>
          <w:u w:val="single"/>
        </w:rPr>
        <w:t>"</w:t>
      </w:r>
      <w:r w:rsidRPr="00B42F18">
        <w:rPr>
          <w:rFonts w:asciiTheme="majorHAnsi" w:eastAsia="Cambria" w:hAnsiTheme="majorHAnsi" w:cs="Cambria"/>
          <w:b/>
          <w:bCs/>
          <w:sz w:val="24"/>
          <w:szCs w:val="24"/>
          <w:u w:val="single"/>
        </w:rPr>
        <w:t>Memphis</w:t>
      </w:r>
      <w:r w:rsidRPr="00B42F18">
        <w:rPr>
          <w:rFonts w:asciiTheme="majorHAnsi" w:eastAsia="Cambria" w:hAnsiTheme="majorHAnsi" w:cs="Cambria"/>
          <w:sz w:val="24"/>
          <w:szCs w:val="24"/>
          <w:u w:val="single"/>
        </w:rPr>
        <w:t>"</w:t>
      </w:r>
      <w:r w:rsidRPr="00B42F18">
        <w:rPr>
          <w:rFonts w:asciiTheme="majorHAnsi" w:eastAsia="Cambria" w:hAnsiTheme="majorHAnsi" w:cs="Cambria"/>
          <w:sz w:val="24"/>
          <w:szCs w:val="24"/>
        </w:rPr>
        <w:t xml:space="preserve"> is the Greek adaptation of this name, which was originally the name of the pyramid of Pepi I, Greek poet Hesiod in his </w:t>
      </w:r>
      <w:r w:rsidRPr="00B42F18">
        <w:rPr>
          <w:rFonts w:asciiTheme="majorHAnsi" w:eastAsia="Cambria" w:hAnsiTheme="majorHAnsi" w:cs="Cambria"/>
          <w:i/>
          <w:iCs/>
          <w:sz w:val="24"/>
          <w:szCs w:val="24"/>
        </w:rPr>
        <w:t>Theogony</w:t>
      </w:r>
      <w:r w:rsidRPr="00B42F18">
        <w:rPr>
          <w:rFonts w:asciiTheme="majorHAnsi" w:eastAsia="Cambria" w:hAnsiTheme="majorHAnsi" w:cs="Cambria"/>
          <w:sz w:val="24"/>
          <w:szCs w:val="24"/>
        </w:rPr>
        <w:t xml:space="preserve"> says that Memphis was a daughter of river god Nilus and the wife of Epaphus (the son of Zeus and Io), who founded the city and named it after his wife. In the Bible, Memphis is called </w:t>
      </w:r>
      <w:r w:rsidRPr="00B42F18">
        <w:rPr>
          <w:rFonts w:asciiTheme="majorHAnsi" w:eastAsia="Cambria" w:hAnsiTheme="majorHAnsi" w:cs="Cambria"/>
          <w:i/>
          <w:iCs/>
          <w:sz w:val="24"/>
          <w:szCs w:val="24"/>
        </w:rPr>
        <w:t>Moph</w:t>
      </w:r>
      <w:r w:rsidRPr="00B42F18">
        <w:rPr>
          <w:rFonts w:asciiTheme="majorHAnsi" w:eastAsia="Cambria" w:hAnsiTheme="majorHAnsi" w:cs="Cambria"/>
          <w:sz w:val="24"/>
          <w:szCs w:val="24"/>
        </w:rPr>
        <w:t xml:space="preserve"> or </w:t>
      </w:r>
      <w:r w:rsidRPr="00B42F18">
        <w:rPr>
          <w:rFonts w:asciiTheme="majorHAnsi" w:eastAsia="Cambria" w:hAnsiTheme="majorHAnsi" w:cs="Cambria"/>
          <w:i/>
          <w:iCs/>
          <w:sz w:val="24"/>
          <w:szCs w:val="24"/>
        </w:rPr>
        <w:t>Noph</w:t>
      </w:r>
      <w:r w:rsidRPr="00B42F18">
        <w:rPr>
          <w:rFonts w:asciiTheme="majorHAnsi" w:eastAsia="Cambria" w:hAnsiTheme="majorHAnsi" w:cs="Cambria"/>
          <w:sz w:val="24"/>
          <w:szCs w:val="24"/>
        </w:rPr>
        <w:t>.</w:t>
      </w:r>
    </w:p>
    <w:p w:rsidR="00D33E0C" w:rsidRPr="00B42F18" w:rsidRDefault="00D33E0C" w:rsidP="00D33E0C">
      <w:pPr>
        <w:spacing w:line="127" w:lineRule="exact"/>
        <w:rPr>
          <w:rFonts w:asciiTheme="majorHAnsi" w:hAnsiTheme="majorHAnsi"/>
          <w:sz w:val="20"/>
          <w:szCs w:val="20"/>
        </w:rPr>
      </w:pPr>
    </w:p>
    <w:p w:rsidR="00D33E0C" w:rsidRPr="00B42F18" w:rsidRDefault="00D33E0C" w:rsidP="00A25B8D">
      <w:pPr>
        <w:spacing w:line="275" w:lineRule="auto"/>
        <w:jc w:val="both"/>
        <w:rPr>
          <w:rFonts w:asciiTheme="majorHAnsi" w:hAnsiTheme="majorHAnsi"/>
          <w:sz w:val="20"/>
          <w:szCs w:val="20"/>
        </w:rPr>
      </w:pPr>
      <w:r w:rsidRPr="00B42F18">
        <w:rPr>
          <w:rFonts w:asciiTheme="majorHAnsi" w:eastAsia="Cambria" w:hAnsiTheme="majorHAnsi" w:cs="Cambria"/>
          <w:b/>
          <w:bCs/>
          <w:sz w:val="24"/>
          <w:szCs w:val="24"/>
          <w:u w:val="single"/>
        </w:rPr>
        <w:t>Sakkara</w:t>
      </w:r>
      <w:r w:rsidRPr="00B42F18">
        <w:rPr>
          <w:rFonts w:asciiTheme="majorHAnsi" w:eastAsia="Cambria" w:hAnsiTheme="majorHAnsi" w:cs="Cambria"/>
          <w:b/>
          <w:bCs/>
          <w:sz w:val="24"/>
          <w:szCs w:val="24"/>
        </w:rPr>
        <w:t xml:space="preserve"> </w:t>
      </w:r>
      <w:r w:rsidRPr="00B42F18">
        <w:rPr>
          <w:rFonts w:asciiTheme="majorHAnsi" w:eastAsia="Cambria" w:hAnsiTheme="majorHAnsi" w:cs="Cambria"/>
          <w:sz w:val="24"/>
          <w:szCs w:val="24"/>
        </w:rPr>
        <w:t>is one section of the great necropolis of Memphis, the</w:t>
      </w:r>
      <w:r w:rsidRPr="00B42F18">
        <w:rPr>
          <w:rFonts w:asciiTheme="majorHAnsi" w:eastAsia="Cambria" w:hAnsiTheme="majorHAnsi" w:cs="Cambria"/>
          <w:b/>
          <w:bCs/>
          <w:sz w:val="24"/>
          <w:szCs w:val="24"/>
        </w:rPr>
        <w:t xml:space="preserve"> </w:t>
      </w:r>
      <w:r w:rsidRPr="00B42F18">
        <w:rPr>
          <w:rFonts w:asciiTheme="majorHAnsi" w:eastAsia="Cambria" w:hAnsiTheme="majorHAnsi" w:cs="Cambria"/>
          <w:sz w:val="24"/>
          <w:szCs w:val="24"/>
        </w:rPr>
        <w:t>Old Kingdom capital and the kings of the 1st Dynasty as well as that of the 2nd Dynasty. are mostly buried in this section of the Memphis necropolis. It has been of constant interest to Egyptologists.</w:t>
      </w:r>
    </w:p>
    <w:p w:rsidR="00D33E0C" w:rsidRPr="00B42F18" w:rsidRDefault="00D33E0C" w:rsidP="00D33E0C">
      <w:pPr>
        <w:spacing w:line="85" w:lineRule="exact"/>
        <w:rPr>
          <w:rFonts w:asciiTheme="majorHAnsi" w:hAnsiTheme="majorHAnsi"/>
          <w:sz w:val="20"/>
          <w:szCs w:val="20"/>
        </w:rPr>
      </w:pPr>
    </w:p>
    <w:tbl>
      <w:tblPr>
        <w:tblW w:w="0" w:type="auto"/>
        <w:tblInd w:w="357" w:type="dxa"/>
        <w:tblLayout w:type="fixed"/>
        <w:tblCellMar>
          <w:left w:w="0" w:type="dxa"/>
          <w:right w:w="0" w:type="dxa"/>
        </w:tblCellMar>
        <w:tblLook w:val="04A0" w:firstRow="1" w:lastRow="0" w:firstColumn="1" w:lastColumn="0" w:noHBand="0" w:noVBand="1"/>
      </w:tblPr>
      <w:tblGrid>
        <w:gridCol w:w="940"/>
        <w:gridCol w:w="3460"/>
        <w:gridCol w:w="440"/>
        <w:gridCol w:w="1580"/>
      </w:tblGrid>
      <w:tr w:rsidR="00D33E0C" w:rsidRPr="00B42F18" w:rsidTr="00590B56">
        <w:trPr>
          <w:trHeight w:val="281"/>
        </w:trPr>
        <w:tc>
          <w:tcPr>
            <w:tcW w:w="4400" w:type="dxa"/>
            <w:gridSpan w:val="2"/>
            <w:vAlign w:val="bottom"/>
          </w:tcPr>
          <w:p w:rsidR="00D33E0C" w:rsidRPr="00B42F18" w:rsidRDefault="00D33E0C" w:rsidP="00590B56">
            <w:pPr>
              <w:rPr>
                <w:rFonts w:asciiTheme="majorHAnsi" w:hAnsiTheme="majorHAnsi"/>
                <w:sz w:val="20"/>
                <w:szCs w:val="20"/>
              </w:rPr>
            </w:pPr>
            <w:r w:rsidRPr="00B42F18">
              <w:rPr>
                <w:rFonts w:asciiTheme="majorHAnsi" w:eastAsia="Cambria" w:hAnsiTheme="majorHAnsi" w:cs="Cambria"/>
                <w:sz w:val="24"/>
                <w:szCs w:val="24"/>
              </w:rPr>
              <w:t xml:space="preserve">A </w:t>
            </w:r>
            <w:r w:rsidRPr="00B42F18">
              <w:rPr>
                <w:rFonts w:asciiTheme="majorHAnsi" w:eastAsia="Cambria" w:hAnsiTheme="majorHAnsi" w:cs="Cambria"/>
                <w:b/>
                <w:bCs/>
                <w:sz w:val="24"/>
                <w:szCs w:val="24"/>
              </w:rPr>
              <w:t>sphinx</w:t>
            </w:r>
            <w:r w:rsidRPr="00B42F18">
              <w:rPr>
                <w:rFonts w:asciiTheme="majorHAnsi" w:eastAsia="Cambria" w:hAnsiTheme="majorHAnsi" w:cs="Cambria"/>
                <w:sz w:val="24"/>
                <w:szCs w:val="24"/>
              </w:rPr>
              <w:t xml:space="preserve"> (plural </w:t>
            </w:r>
            <w:r w:rsidRPr="00B42F18">
              <w:rPr>
                <w:rFonts w:asciiTheme="majorHAnsi" w:eastAsia="Cambria" w:hAnsiTheme="majorHAnsi" w:cs="Cambria"/>
                <w:b/>
                <w:bCs/>
                <w:sz w:val="24"/>
                <w:szCs w:val="24"/>
              </w:rPr>
              <w:t>sphinxes</w:t>
            </w:r>
            <w:r w:rsidRPr="00B42F18">
              <w:rPr>
                <w:rFonts w:asciiTheme="majorHAnsi" w:eastAsia="Cambria" w:hAnsiTheme="majorHAnsi" w:cs="Cambria"/>
                <w:sz w:val="24"/>
                <w:szCs w:val="24"/>
              </w:rPr>
              <w:t xml:space="preserve"> or </w:t>
            </w:r>
            <w:r w:rsidRPr="00B42F18">
              <w:rPr>
                <w:rFonts w:asciiTheme="majorHAnsi" w:eastAsia="Cambria" w:hAnsiTheme="majorHAnsi" w:cs="Cambria"/>
                <w:b/>
                <w:bCs/>
                <w:sz w:val="24"/>
                <w:szCs w:val="24"/>
              </w:rPr>
              <w:t>sphinges</w:t>
            </w:r>
            <w:r w:rsidRPr="00B42F18">
              <w:rPr>
                <w:rFonts w:asciiTheme="majorHAnsi" w:eastAsia="Cambria" w:hAnsiTheme="majorHAnsi" w:cs="Cambria"/>
                <w:sz w:val="24"/>
                <w:szCs w:val="24"/>
              </w:rPr>
              <w:t>)</w:t>
            </w:r>
          </w:p>
        </w:tc>
        <w:tc>
          <w:tcPr>
            <w:tcW w:w="440" w:type="dxa"/>
            <w:vAlign w:val="bottom"/>
          </w:tcPr>
          <w:p w:rsidR="00D33E0C" w:rsidRPr="00B42F18" w:rsidRDefault="00D33E0C" w:rsidP="00590B56">
            <w:pPr>
              <w:ind w:left="280"/>
              <w:rPr>
                <w:rFonts w:asciiTheme="majorHAnsi" w:hAnsiTheme="majorHAnsi"/>
                <w:sz w:val="20"/>
                <w:szCs w:val="20"/>
              </w:rPr>
            </w:pPr>
            <w:r w:rsidRPr="00B42F18">
              <w:rPr>
                <w:rFonts w:asciiTheme="majorHAnsi" w:eastAsia="Cambria" w:hAnsiTheme="majorHAnsi" w:cs="Cambria"/>
                <w:w w:val="82"/>
                <w:sz w:val="24"/>
                <w:szCs w:val="24"/>
              </w:rPr>
              <w:t>is</w:t>
            </w:r>
          </w:p>
        </w:tc>
        <w:tc>
          <w:tcPr>
            <w:tcW w:w="1580" w:type="dxa"/>
            <w:vAlign w:val="bottom"/>
          </w:tcPr>
          <w:p w:rsidR="00D33E0C" w:rsidRPr="00B42F18" w:rsidRDefault="00D33E0C" w:rsidP="00590B56">
            <w:pPr>
              <w:jc w:val="right"/>
              <w:rPr>
                <w:rFonts w:asciiTheme="majorHAnsi" w:hAnsiTheme="majorHAnsi"/>
                <w:sz w:val="20"/>
                <w:szCs w:val="20"/>
              </w:rPr>
            </w:pPr>
            <w:r w:rsidRPr="00B42F18">
              <w:rPr>
                <w:rFonts w:asciiTheme="majorHAnsi" w:eastAsia="Cambria" w:hAnsiTheme="majorHAnsi" w:cs="Cambria"/>
                <w:sz w:val="24"/>
                <w:szCs w:val="24"/>
              </w:rPr>
              <w:t>a mythical</w:t>
            </w:r>
          </w:p>
        </w:tc>
      </w:tr>
      <w:tr w:rsidR="00D33E0C" w:rsidRPr="00B42F18" w:rsidTr="00590B56">
        <w:trPr>
          <w:trHeight w:val="20"/>
        </w:trPr>
        <w:tc>
          <w:tcPr>
            <w:tcW w:w="940" w:type="dxa"/>
            <w:shd w:val="clear" w:color="auto" w:fill="C00000"/>
            <w:vAlign w:val="bottom"/>
          </w:tcPr>
          <w:p w:rsidR="00D33E0C" w:rsidRPr="00B42F18" w:rsidRDefault="00D33E0C" w:rsidP="00590B56">
            <w:pPr>
              <w:spacing w:line="20" w:lineRule="exact"/>
              <w:rPr>
                <w:rFonts w:asciiTheme="majorHAnsi" w:hAnsiTheme="majorHAnsi"/>
                <w:sz w:val="1"/>
                <w:szCs w:val="1"/>
              </w:rPr>
            </w:pPr>
          </w:p>
        </w:tc>
        <w:tc>
          <w:tcPr>
            <w:tcW w:w="3900" w:type="dxa"/>
            <w:gridSpan w:val="2"/>
            <w:vAlign w:val="bottom"/>
          </w:tcPr>
          <w:p w:rsidR="00D33E0C" w:rsidRPr="00B42F18" w:rsidRDefault="00D33E0C" w:rsidP="00590B56">
            <w:pPr>
              <w:spacing w:line="20" w:lineRule="exact"/>
              <w:rPr>
                <w:rFonts w:asciiTheme="majorHAnsi" w:hAnsiTheme="majorHAnsi"/>
                <w:sz w:val="1"/>
                <w:szCs w:val="1"/>
              </w:rPr>
            </w:pPr>
          </w:p>
        </w:tc>
        <w:tc>
          <w:tcPr>
            <w:tcW w:w="1580" w:type="dxa"/>
            <w:vAlign w:val="bottom"/>
          </w:tcPr>
          <w:p w:rsidR="00D33E0C" w:rsidRPr="00B42F18" w:rsidRDefault="00D33E0C" w:rsidP="00590B56">
            <w:pPr>
              <w:spacing w:line="20" w:lineRule="exact"/>
              <w:rPr>
                <w:rFonts w:asciiTheme="majorHAnsi" w:hAnsiTheme="majorHAnsi"/>
                <w:sz w:val="1"/>
                <w:szCs w:val="1"/>
              </w:rPr>
            </w:pPr>
          </w:p>
        </w:tc>
      </w:tr>
      <w:tr w:rsidR="00D33E0C" w:rsidRPr="00B42F18" w:rsidTr="00590B56">
        <w:trPr>
          <w:trHeight w:val="344"/>
        </w:trPr>
        <w:tc>
          <w:tcPr>
            <w:tcW w:w="4840" w:type="dxa"/>
            <w:gridSpan w:val="3"/>
            <w:vAlign w:val="bottom"/>
          </w:tcPr>
          <w:p w:rsidR="00D33E0C" w:rsidRPr="00B42F18" w:rsidRDefault="00D33E0C" w:rsidP="00590B56">
            <w:pPr>
              <w:rPr>
                <w:rFonts w:asciiTheme="majorHAnsi" w:hAnsiTheme="majorHAnsi"/>
                <w:sz w:val="20"/>
                <w:szCs w:val="20"/>
              </w:rPr>
            </w:pPr>
            <w:r w:rsidRPr="00B42F18">
              <w:rPr>
                <w:rFonts w:asciiTheme="majorHAnsi" w:eastAsia="Cambria" w:hAnsiTheme="majorHAnsi" w:cs="Cambria"/>
                <w:sz w:val="24"/>
                <w:szCs w:val="24"/>
              </w:rPr>
              <w:t>creature with the head of a human and the</w:t>
            </w:r>
          </w:p>
        </w:tc>
        <w:tc>
          <w:tcPr>
            <w:tcW w:w="1580" w:type="dxa"/>
            <w:vAlign w:val="bottom"/>
          </w:tcPr>
          <w:p w:rsidR="00D33E0C" w:rsidRPr="00B42F18" w:rsidRDefault="00D33E0C" w:rsidP="00590B56">
            <w:pPr>
              <w:jc w:val="right"/>
              <w:rPr>
                <w:rFonts w:asciiTheme="majorHAnsi" w:hAnsiTheme="majorHAnsi"/>
                <w:sz w:val="20"/>
                <w:szCs w:val="20"/>
              </w:rPr>
            </w:pPr>
            <w:r w:rsidRPr="00B42F18">
              <w:rPr>
                <w:rFonts w:asciiTheme="majorHAnsi" w:eastAsia="Cambria" w:hAnsiTheme="majorHAnsi" w:cs="Cambria"/>
                <w:sz w:val="24"/>
                <w:szCs w:val="24"/>
              </w:rPr>
              <w:t>body of a lion.</w:t>
            </w:r>
          </w:p>
        </w:tc>
      </w:tr>
    </w:tbl>
    <w:p w:rsidR="00D33E0C" w:rsidRPr="00B42F18" w:rsidRDefault="00D33E0C" w:rsidP="00D33E0C">
      <w:pPr>
        <w:spacing w:line="44" w:lineRule="exact"/>
        <w:rPr>
          <w:rFonts w:asciiTheme="majorHAnsi" w:hAnsiTheme="majorHAnsi"/>
          <w:sz w:val="20"/>
          <w:szCs w:val="20"/>
        </w:rPr>
      </w:pPr>
    </w:p>
    <w:p w:rsidR="00D33E0C" w:rsidRPr="00B42F18" w:rsidRDefault="00D33E0C" w:rsidP="00D33E0C">
      <w:pPr>
        <w:spacing w:line="275" w:lineRule="auto"/>
        <w:ind w:left="357"/>
        <w:jc w:val="both"/>
        <w:rPr>
          <w:rFonts w:asciiTheme="majorHAnsi" w:hAnsiTheme="majorHAnsi"/>
          <w:sz w:val="20"/>
          <w:szCs w:val="20"/>
        </w:rPr>
      </w:pPr>
      <w:r w:rsidRPr="00B42F18">
        <w:rPr>
          <w:rFonts w:asciiTheme="majorHAnsi" w:eastAsia="Cambria" w:hAnsiTheme="majorHAnsi" w:cs="Cambria"/>
          <w:sz w:val="24"/>
          <w:szCs w:val="24"/>
        </w:rPr>
        <w:t>Those who cannot answer its riddle suffer a fate typical in such mythological stories, as they are killed and eaten by this ravenous monster.</w:t>
      </w:r>
      <w:r w:rsidRPr="00B42F18">
        <w:rPr>
          <w:rFonts w:asciiTheme="majorHAnsi" w:eastAsia="Cambria" w:hAnsiTheme="majorHAnsi" w:cs="Cambria"/>
          <w:sz w:val="16"/>
          <w:szCs w:val="16"/>
        </w:rPr>
        <w:t>[1]</w:t>
      </w:r>
      <w:r w:rsidRPr="00B42F18">
        <w:rPr>
          <w:rFonts w:asciiTheme="majorHAnsi" w:eastAsia="Cambria" w:hAnsiTheme="majorHAnsi" w:cs="Cambria"/>
          <w:sz w:val="24"/>
          <w:szCs w:val="24"/>
        </w:rPr>
        <w:t xml:space="preserve"> This deadly version of a sphinx appears in the myth and drama of Oedipus.</w:t>
      </w:r>
    </w:p>
    <w:p w:rsidR="00D33E0C" w:rsidRPr="00B42F18" w:rsidRDefault="00D33E0C" w:rsidP="00D33E0C">
      <w:pPr>
        <w:spacing w:line="124" w:lineRule="exact"/>
        <w:rPr>
          <w:rFonts w:asciiTheme="majorHAnsi" w:hAnsiTheme="majorHAnsi"/>
          <w:sz w:val="20"/>
          <w:szCs w:val="20"/>
        </w:rPr>
      </w:pPr>
    </w:p>
    <w:p w:rsidR="00D33E0C" w:rsidRPr="00B42F18" w:rsidRDefault="00D33E0C" w:rsidP="00D33E0C">
      <w:pPr>
        <w:spacing w:line="275" w:lineRule="auto"/>
        <w:ind w:left="357"/>
        <w:jc w:val="both"/>
        <w:rPr>
          <w:rFonts w:asciiTheme="majorHAnsi" w:hAnsiTheme="majorHAnsi"/>
          <w:sz w:val="20"/>
          <w:szCs w:val="20"/>
        </w:rPr>
      </w:pPr>
      <w:r w:rsidRPr="00B42F18">
        <w:rPr>
          <w:rFonts w:asciiTheme="majorHAnsi" w:eastAsia="Cambria" w:hAnsiTheme="majorHAnsi" w:cs="Cambria"/>
          <w:b/>
          <w:bCs/>
          <w:sz w:val="24"/>
          <w:szCs w:val="24"/>
          <w:u w:val="single"/>
        </w:rPr>
        <w:t>Papyrus</w:t>
      </w:r>
      <w:r w:rsidRPr="00B42F18">
        <w:rPr>
          <w:rFonts w:asciiTheme="majorHAnsi" w:eastAsia="Cambria" w:hAnsiTheme="majorHAnsi" w:cs="Cambria"/>
          <w:b/>
          <w:bCs/>
          <w:sz w:val="24"/>
          <w:szCs w:val="24"/>
        </w:rPr>
        <w:t xml:space="preserve"> </w:t>
      </w:r>
      <w:r w:rsidRPr="00B42F18">
        <w:rPr>
          <w:rFonts w:asciiTheme="majorHAnsi" w:eastAsia="Cambria" w:hAnsiTheme="majorHAnsi" w:cs="Cambria"/>
          <w:sz w:val="24"/>
          <w:szCs w:val="24"/>
        </w:rPr>
        <w:t>is a material similar to thick paper that was used in</w:t>
      </w:r>
      <w:r w:rsidRPr="00B42F18">
        <w:rPr>
          <w:rFonts w:asciiTheme="majorHAnsi" w:eastAsia="Cambria" w:hAnsiTheme="majorHAnsi" w:cs="Cambria"/>
          <w:b/>
          <w:bCs/>
          <w:sz w:val="24"/>
          <w:szCs w:val="24"/>
        </w:rPr>
        <w:t xml:space="preserve"> </w:t>
      </w:r>
      <w:r w:rsidRPr="00B42F18">
        <w:rPr>
          <w:rFonts w:asciiTheme="majorHAnsi" w:eastAsia="Cambria" w:hAnsiTheme="majorHAnsi" w:cs="Cambria"/>
          <w:sz w:val="24"/>
          <w:szCs w:val="24"/>
        </w:rPr>
        <w:t xml:space="preserve">ancient times as a writing surface. It was made from the pith of the papyrus plant, </w:t>
      </w:r>
      <w:r w:rsidRPr="00B42F18">
        <w:rPr>
          <w:rFonts w:asciiTheme="majorHAnsi" w:eastAsia="Cambria" w:hAnsiTheme="majorHAnsi" w:cs="Cambria"/>
          <w:i/>
          <w:iCs/>
          <w:sz w:val="24"/>
          <w:szCs w:val="24"/>
        </w:rPr>
        <w:t>Cyperus papyrus</w:t>
      </w:r>
      <w:r w:rsidRPr="00B42F18">
        <w:rPr>
          <w:rFonts w:asciiTheme="majorHAnsi" w:eastAsia="Cambria" w:hAnsiTheme="majorHAnsi" w:cs="Cambria"/>
          <w:sz w:val="24"/>
          <w:szCs w:val="24"/>
        </w:rPr>
        <w:t xml:space="preserve">, a wetland sedge. </w:t>
      </w:r>
      <w:r w:rsidRPr="00B42F18">
        <w:rPr>
          <w:rFonts w:asciiTheme="majorHAnsi" w:eastAsia="Cambria" w:hAnsiTheme="majorHAnsi" w:cs="Cambria"/>
          <w:i/>
          <w:iCs/>
          <w:sz w:val="24"/>
          <w:szCs w:val="24"/>
        </w:rPr>
        <w:t xml:space="preserve">Papyrus </w:t>
      </w:r>
      <w:r w:rsidRPr="00B42F18">
        <w:rPr>
          <w:rFonts w:asciiTheme="majorHAnsi" w:eastAsia="Cambria" w:hAnsiTheme="majorHAnsi" w:cs="Cambria"/>
          <w:sz w:val="24"/>
          <w:szCs w:val="24"/>
        </w:rPr>
        <w:t>(plural:</w:t>
      </w:r>
      <w:r w:rsidRPr="00B42F18">
        <w:rPr>
          <w:rFonts w:asciiTheme="majorHAnsi" w:eastAsia="Cambria" w:hAnsiTheme="majorHAnsi" w:cs="Cambria"/>
          <w:i/>
          <w:iCs/>
          <w:sz w:val="24"/>
          <w:szCs w:val="24"/>
        </w:rPr>
        <w:t xml:space="preserve"> papyri</w:t>
      </w:r>
      <w:r w:rsidRPr="00B42F18">
        <w:rPr>
          <w:rFonts w:asciiTheme="majorHAnsi" w:eastAsia="Cambria" w:hAnsiTheme="majorHAnsi" w:cs="Cambria"/>
          <w:sz w:val="24"/>
          <w:szCs w:val="24"/>
        </w:rPr>
        <w:t>) can also refer to a document written</w:t>
      </w:r>
      <w:r w:rsidRPr="00B42F18">
        <w:rPr>
          <w:rFonts w:asciiTheme="majorHAnsi" w:eastAsia="Cambria" w:hAnsiTheme="majorHAnsi" w:cs="Cambria"/>
          <w:i/>
          <w:iCs/>
          <w:sz w:val="24"/>
          <w:szCs w:val="24"/>
        </w:rPr>
        <w:t xml:space="preserve"> </w:t>
      </w:r>
      <w:r w:rsidRPr="00B42F18">
        <w:rPr>
          <w:rFonts w:asciiTheme="majorHAnsi" w:eastAsia="Cambria" w:hAnsiTheme="majorHAnsi" w:cs="Cambria"/>
          <w:sz w:val="24"/>
          <w:szCs w:val="24"/>
        </w:rPr>
        <w:t>on sheets of such material, joined together side by side and rolled up into a scroll, an early form of a book.</w:t>
      </w:r>
    </w:p>
    <w:p w:rsidR="00D33E0C" w:rsidRPr="00B42F18" w:rsidRDefault="00D33E0C" w:rsidP="00D33E0C">
      <w:pPr>
        <w:spacing w:line="132" w:lineRule="exact"/>
        <w:rPr>
          <w:rFonts w:asciiTheme="majorHAnsi" w:hAnsiTheme="majorHAnsi"/>
          <w:sz w:val="20"/>
          <w:szCs w:val="20"/>
        </w:rPr>
      </w:pPr>
    </w:p>
    <w:p w:rsidR="00D33E0C" w:rsidRPr="00B42F18" w:rsidRDefault="00D33E0C" w:rsidP="002201DF">
      <w:pPr>
        <w:tabs>
          <w:tab w:val="left" w:pos="357"/>
        </w:tabs>
        <w:rPr>
          <w:rFonts w:asciiTheme="majorHAnsi" w:eastAsia="Wingdings" w:hAnsiTheme="majorHAnsi" w:cs="Wingdings"/>
          <w:sz w:val="24"/>
          <w:szCs w:val="24"/>
        </w:rPr>
      </w:pPr>
      <w:r w:rsidRPr="00B42F18">
        <w:rPr>
          <w:rFonts w:asciiTheme="majorHAnsi" w:eastAsia="Cambria" w:hAnsiTheme="majorHAnsi" w:cs="Cambria"/>
          <w:sz w:val="24"/>
          <w:szCs w:val="24"/>
        </w:rPr>
        <w:t>Entrance to 2</w:t>
      </w:r>
      <w:r w:rsidRPr="00B42F18">
        <w:rPr>
          <w:rFonts w:asciiTheme="majorHAnsi" w:eastAsia="Cambria" w:hAnsiTheme="majorHAnsi" w:cs="Cambria"/>
          <w:sz w:val="16"/>
          <w:szCs w:val="16"/>
        </w:rPr>
        <w:t>nd</w:t>
      </w:r>
      <w:r w:rsidRPr="00B42F18">
        <w:rPr>
          <w:rFonts w:asciiTheme="majorHAnsi" w:eastAsia="Cambria" w:hAnsiTheme="majorHAnsi" w:cs="Cambria"/>
          <w:sz w:val="24"/>
          <w:szCs w:val="24"/>
        </w:rPr>
        <w:t xml:space="preserve"> </w:t>
      </w:r>
      <w:r w:rsidR="00A25B8D">
        <w:rPr>
          <w:rFonts w:asciiTheme="majorHAnsi" w:eastAsia="Cambria" w:hAnsiTheme="majorHAnsi" w:cs="Cambria"/>
          <w:sz w:val="24"/>
          <w:szCs w:val="24"/>
        </w:rPr>
        <w:t>OR 3</w:t>
      </w:r>
      <w:r w:rsidR="00A25B8D" w:rsidRPr="00A25B8D">
        <w:rPr>
          <w:rFonts w:asciiTheme="majorHAnsi" w:eastAsia="Cambria" w:hAnsiTheme="majorHAnsi" w:cs="Cambria"/>
          <w:sz w:val="24"/>
          <w:szCs w:val="24"/>
          <w:vertAlign w:val="superscript"/>
        </w:rPr>
        <w:t>rd</w:t>
      </w:r>
      <w:r w:rsidR="00A25B8D">
        <w:rPr>
          <w:rFonts w:asciiTheme="majorHAnsi" w:eastAsia="Cambria" w:hAnsiTheme="majorHAnsi" w:cs="Cambria"/>
          <w:sz w:val="24"/>
          <w:szCs w:val="24"/>
        </w:rPr>
        <w:t xml:space="preserve"> </w:t>
      </w:r>
      <w:r w:rsidRPr="00B42F18">
        <w:rPr>
          <w:rFonts w:asciiTheme="majorHAnsi" w:eastAsia="Cambria" w:hAnsiTheme="majorHAnsi" w:cs="Cambria"/>
          <w:sz w:val="24"/>
          <w:szCs w:val="24"/>
        </w:rPr>
        <w:t>Pyramid</w:t>
      </w:r>
      <w:r w:rsidR="00A25B8D">
        <w:rPr>
          <w:rFonts w:asciiTheme="majorHAnsi" w:eastAsia="Cambria" w:hAnsiTheme="majorHAnsi" w:cs="Cambria"/>
          <w:sz w:val="24"/>
          <w:szCs w:val="24"/>
        </w:rPr>
        <w:t xml:space="preserve"> (according to the crows)</w:t>
      </w:r>
    </w:p>
    <w:p w:rsidR="00D33E0C" w:rsidRPr="00B42F18" w:rsidRDefault="00D33E0C" w:rsidP="00D33E0C">
      <w:pPr>
        <w:spacing w:line="275" w:lineRule="auto"/>
        <w:ind w:left="357"/>
        <w:jc w:val="both"/>
        <w:rPr>
          <w:rFonts w:asciiTheme="majorHAnsi" w:eastAsia="Wingdings" w:hAnsiTheme="majorHAnsi" w:cs="Wingdings"/>
          <w:sz w:val="24"/>
          <w:szCs w:val="24"/>
        </w:rPr>
      </w:pPr>
      <w:r w:rsidRPr="00B42F18">
        <w:rPr>
          <w:rFonts w:asciiTheme="majorHAnsi" w:eastAsia="Cambria" w:hAnsiTheme="majorHAnsi" w:cs="Cambria"/>
          <w:b/>
          <w:bCs/>
          <w:sz w:val="24"/>
          <w:szCs w:val="24"/>
          <w:u w:val="single"/>
        </w:rPr>
        <w:t>The Pyramid of Khafre or of Chephren)</w:t>
      </w:r>
      <w:r w:rsidRPr="00B42F18">
        <w:rPr>
          <w:rFonts w:asciiTheme="majorHAnsi" w:eastAsia="Cambria" w:hAnsiTheme="majorHAnsi" w:cs="Cambria"/>
          <w:b/>
          <w:bCs/>
          <w:sz w:val="24"/>
          <w:szCs w:val="24"/>
        </w:rPr>
        <w:t xml:space="preserve"> </w:t>
      </w:r>
      <w:r w:rsidRPr="00B42F18">
        <w:rPr>
          <w:rFonts w:asciiTheme="majorHAnsi" w:eastAsia="Cambria" w:hAnsiTheme="majorHAnsi" w:cs="Cambria"/>
          <w:sz w:val="24"/>
          <w:szCs w:val="24"/>
        </w:rPr>
        <w:t>is the second-tallest</w:t>
      </w:r>
      <w:r w:rsidRPr="00B42F18">
        <w:rPr>
          <w:rFonts w:asciiTheme="majorHAnsi" w:eastAsia="Cambria" w:hAnsiTheme="majorHAnsi" w:cs="Cambria"/>
          <w:b/>
          <w:bCs/>
          <w:sz w:val="24"/>
          <w:szCs w:val="24"/>
        </w:rPr>
        <w:t xml:space="preserve"> </w:t>
      </w:r>
      <w:r w:rsidRPr="00B42F18">
        <w:rPr>
          <w:rFonts w:asciiTheme="majorHAnsi" w:eastAsia="Cambria" w:hAnsiTheme="majorHAnsi" w:cs="Cambria"/>
          <w:sz w:val="24"/>
          <w:szCs w:val="24"/>
        </w:rPr>
        <w:t>and second-largest of the Ancient Egyptian Pyramids of</w:t>
      </w:r>
    </w:p>
    <w:p w:rsidR="00D33E0C" w:rsidRPr="00B42F18" w:rsidRDefault="00D33E0C" w:rsidP="00D33E0C">
      <w:pPr>
        <w:spacing w:line="3" w:lineRule="exact"/>
        <w:rPr>
          <w:rFonts w:asciiTheme="majorHAnsi" w:hAnsiTheme="majorHAnsi"/>
          <w:sz w:val="20"/>
          <w:szCs w:val="20"/>
        </w:rPr>
      </w:pPr>
    </w:p>
    <w:p w:rsidR="00D33E0C" w:rsidRPr="00B42F18" w:rsidRDefault="00D33E0C" w:rsidP="00D33E0C">
      <w:pPr>
        <w:spacing w:line="276" w:lineRule="auto"/>
        <w:ind w:left="357"/>
        <w:jc w:val="both"/>
        <w:rPr>
          <w:rFonts w:asciiTheme="majorHAnsi" w:hAnsiTheme="majorHAnsi"/>
          <w:sz w:val="20"/>
          <w:szCs w:val="20"/>
        </w:rPr>
      </w:pPr>
      <w:r w:rsidRPr="00B42F18">
        <w:rPr>
          <w:rFonts w:asciiTheme="majorHAnsi" w:eastAsia="Cambria" w:hAnsiTheme="majorHAnsi" w:cs="Cambria"/>
          <w:sz w:val="24"/>
          <w:szCs w:val="24"/>
        </w:rPr>
        <w:t>Giza and the tomb of the 4</w:t>
      </w:r>
      <w:r w:rsidRPr="00B42F18">
        <w:rPr>
          <w:rFonts w:asciiTheme="majorHAnsi" w:eastAsia="Cambria" w:hAnsiTheme="majorHAnsi" w:cs="Cambria"/>
          <w:sz w:val="16"/>
          <w:szCs w:val="16"/>
        </w:rPr>
        <w:t>th</w:t>
      </w:r>
      <w:r w:rsidRPr="00B42F18">
        <w:rPr>
          <w:rFonts w:asciiTheme="majorHAnsi" w:eastAsia="Cambria" w:hAnsiTheme="majorHAnsi" w:cs="Cambria"/>
          <w:sz w:val="24"/>
          <w:szCs w:val="24"/>
        </w:rPr>
        <w:t xml:space="preserve"> Dynasty pharaoh Khafre (Chefren), Two entrances lead to the burial chamber, one that opens 11.54 m (38 ft) up the face of the pyramid and one that opens at the base of the pyramid.</w:t>
      </w:r>
    </w:p>
    <w:p w:rsidR="00D33E0C" w:rsidRPr="00B42F18" w:rsidRDefault="00D33E0C" w:rsidP="00D33E0C">
      <w:pPr>
        <w:spacing w:line="121" w:lineRule="exact"/>
        <w:rPr>
          <w:rFonts w:asciiTheme="majorHAnsi" w:hAnsiTheme="majorHAnsi"/>
          <w:sz w:val="20"/>
          <w:szCs w:val="20"/>
        </w:rPr>
      </w:pPr>
    </w:p>
    <w:p w:rsidR="00D33E0C" w:rsidRPr="00B42F18" w:rsidRDefault="00D33E0C" w:rsidP="002201DF">
      <w:pPr>
        <w:tabs>
          <w:tab w:val="left" w:pos="417"/>
        </w:tabs>
        <w:rPr>
          <w:rFonts w:asciiTheme="majorHAnsi" w:eastAsia="Wingdings" w:hAnsiTheme="majorHAnsi" w:cs="Wingdings"/>
          <w:sz w:val="24"/>
          <w:szCs w:val="24"/>
        </w:rPr>
      </w:pPr>
      <w:r w:rsidRPr="00B42F18">
        <w:rPr>
          <w:rFonts w:asciiTheme="majorHAnsi" w:eastAsia="Cambria" w:hAnsiTheme="majorHAnsi" w:cs="Cambria"/>
          <w:sz w:val="24"/>
          <w:szCs w:val="24"/>
        </w:rPr>
        <w:t>Lunch at local Indian Restaurant</w:t>
      </w:r>
    </w:p>
    <w:p w:rsidR="00D33E0C" w:rsidRPr="00B42F18" w:rsidRDefault="00D33E0C" w:rsidP="00D33E0C">
      <w:pPr>
        <w:spacing w:line="121" w:lineRule="exact"/>
        <w:rPr>
          <w:rFonts w:asciiTheme="majorHAnsi" w:eastAsia="Wingdings" w:hAnsiTheme="majorHAnsi" w:cs="Wingdings"/>
          <w:sz w:val="24"/>
          <w:szCs w:val="24"/>
        </w:rPr>
      </w:pPr>
    </w:p>
    <w:p w:rsidR="00D33E0C" w:rsidRPr="00B42F18" w:rsidRDefault="00D33E0C" w:rsidP="002201DF">
      <w:pPr>
        <w:tabs>
          <w:tab w:val="left" w:pos="357"/>
        </w:tabs>
        <w:rPr>
          <w:rFonts w:asciiTheme="majorHAnsi" w:eastAsia="Wingdings" w:hAnsiTheme="majorHAnsi" w:cs="Wingdings"/>
          <w:sz w:val="24"/>
          <w:szCs w:val="24"/>
        </w:rPr>
      </w:pPr>
      <w:r w:rsidRPr="00B42F18">
        <w:rPr>
          <w:rFonts w:asciiTheme="majorHAnsi" w:eastAsia="Cambria" w:hAnsiTheme="majorHAnsi" w:cs="Cambria"/>
          <w:b/>
          <w:bCs/>
          <w:sz w:val="24"/>
          <w:szCs w:val="24"/>
        </w:rPr>
        <w:t>SOUND &amp; LIGHT SHOW – GIZA</w:t>
      </w:r>
    </w:p>
    <w:p w:rsidR="00D33E0C" w:rsidRPr="00B42F18" w:rsidRDefault="00D33E0C" w:rsidP="00D33E0C">
      <w:pPr>
        <w:spacing w:line="119" w:lineRule="exact"/>
        <w:rPr>
          <w:rFonts w:asciiTheme="majorHAnsi" w:eastAsia="Wingdings" w:hAnsiTheme="majorHAnsi" w:cs="Wingdings"/>
          <w:sz w:val="24"/>
          <w:szCs w:val="24"/>
        </w:rPr>
      </w:pPr>
    </w:p>
    <w:p w:rsidR="00D33E0C" w:rsidRPr="00B42F18" w:rsidRDefault="00D33E0C" w:rsidP="002201DF">
      <w:pPr>
        <w:tabs>
          <w:tab w:val="left" w:pos="357"/>
        </w:tabs>
        <w:rPr>
          <w:rFonts w:asciiTheme="majorHAnsi" w:eastAsia="Wingdings" w:hAnsiTheme="majorHAnsi" w:cs="Wingdings"/>
        </w:rPr>
      </w:pPr>
      <w:r w:rsidRPr="00B42F18">
        <w:rPr>
          <w:rFonts w:asciiTheme="majorHAnsi" w:eastAsia="Cambria" w:hAnsiTheme="majorHAnsi" w:cs="Cambria"/>
          <w:sz w:val="24"/>
          <w:szCs w:val="24"/>
        </w:rPr>
        <w:t>Dinner at local Indian Restaurant &amp; Overnight at hotel</w:t>
      </w:r>
    </w:p>
    <w:p w:rsidR="00D33E0C" w:rsidRPr="00B42F18" w:rsidRDefault="00D33E0C" w:rsidP="00D33E0C">
      <w:pPr>
        <w:pStyle w:val="ListParagraph"/>
        <w:rPr>
          <w:rFonts w:asciiTheme="majorHAnsi" w:eastAsia="Wingdings" w:hAnsiTheme="majorHAnsi" w:cs="Wingdings"/>
        </w:rPr>
      </w:pPr>
    </w:p>
    <w:p w:rsidR="00D33E0C" w:rsidRPr="002201DF" w:rsidRDefault="00B42F18" w:rsidP="00D33E0C">
      <w:pPr>
        <w:tabs>
          <w:tab w:val="left" w:pos="357"/>
        </w:tabs>
        <w:rPr>
          <w:rFonts w:asciiTheme="majorHAnsi" w:eastAsia="Wingdings" w:hAnsiTheme="majorHAnsi" w:cs="Wingdings"/>
          <w:b/>
          <w:bCs/>
        </w:rPr>
      </w:pPr>
      <w:r w:rsidRPr="002201DF">
        <w:rPr>
          <w:rFonts w:asciiTheme="majorHAnsi" w:eastAsia="Wingdings" w:hAnsiTheme="majorHAnsi" w:cs="Wingdings"/>
          <w:b/>
          <w:bCs/>
        </w:rPr>
        <w:t>Day 07</w:t>
      </w:r>
    </w:p>
    <w:p w:rsidR="00D33E0C" w:rsidRPr="00B42F18" w:rsidRDefault="00D33E0C" w:rsidP="002201DF">
      <w:pPr>
        <w:tabs>
          <w:tab w:val="left" w:pos="366"/>
        </w:tabs>
        <w:rPr>
          <w:rFonts w:asciiTheme="majorHAnsi" w:eastAsia="Wingdings" w:hAnsiTheme="majorHAnsi" w:cs="Wingdings"/>
          <w:sz w:val="24"/>
          <w:szCs w:val="24"/>
        </w:rPr>
      </w:pPr>
      <w:r w:rsidRPr="00B42F18">
        <w:rPr>
          <w:rFonts w:asciiTheme="majorHAnsi" w:eastAsia="Cambria" w:hAnsiTheme="majorHAnsi" w:cs="Cambria"/>
          <w:sz w:val="24"/>
          <w:szCs w:val="24"/>
        </w:rPr>
        <w:t>Breakfast at hotel.</w:t>
      </w:r>
    </w:p>
    <w:p w:rsidR="00D33E0C" w:rsidRPr="00B42F18" w:rsidRDefault="00D33E0C" w:rsidP="00D33E0C">
      <w:pPr>
        <w:spacing w:line="120" w:lineRule="exact"/>
        <w:rPr>
          <w:rFonts w:asciiTheme="majorHAnsi" w:eastAsia="Wingdings" w:hAnsiTheme="majorHAnsi" w:cs="Wingdings"/>
          <w:sz w:val="24"/>
          <w:szCs w:val="24"/>
        </w:rPr>
      </w:pPr>
    </w:p>
    <w:p w:rsidR="00D33E0C" w:rsidRPr="00B42F18" w:rsidRDefault="00D33E0C" w:rsidP="002201DF">
      <w:pPr>
        <w:tabs>
          <w:tab w:val="left" w:pos="366"/>
        </w:tabs>
        <w:spacing w:line="239" w:lineRule="auto"/>
        <w:ind w:right="160"/>
        <w:rPr>
          <w:rFonts w:asciiTheme="majorHAnsi" w:eastAsia="Wingdings" w:hAnsiTheme="majorHAnsi" w:cs="Wingdings"/>
          <w:sz w:val="24"/>
          <w:szCs w:val="24"/>
        </w:rPr>
      </w:pPr>
      <w:r w:rsidRPr="00B42F18">
        <w:rPr>
          <w:rFonts w:asciiTheme="majorHAnsi" w:eastAsia="Cambria" w:hAnsiTheme="majorHAnsi" w:cs="Cambria"/>
          <w:sz w:val="24"/>
          <w:szCs w:val="24"/>
        </w:rPr>
        <w:t>Visit Egyptian Museum, Mummies room, Cairo Tower &amp; Khan EL Khalili Market</w:t>
      </w:r>
    </w:p>
    <w:p w:rsidR="00D33E0C" w:rsidRDefault="002201DF" w:rsidP="00D33E0C">
      <w:pPr>
        <w:spacing w:line="20" w:lineRule="exact"/>
        <w:rPr>
          <w:rFonts w:asciiTheme="majorHAnsi" w:hAnsiTheme="majorHAnsi"/>
          <w:sz w:val="20"/>
          <w:szCs w:val="20"/>
        </w:rPr>
      </w:pPr>
      <w:r>
        <w:rPr>
          <w:rFonts w:asciiTheme="majorHAnsi" w:hAnsiTheme="majorHAnsi"/>
          <w:sz w:val="20"/>
          <w:szCs w:val="20"/>
        </w:rPr>
        <w:t>\</w:t>
      </w:r>
    </w:p>
    <w:p w:rsidR="00D33E0C" w:rsidRPr="00B42F18" w:rsidRDefault="00D33E0C" w:rsidP="002201DF">
      <w:pPr>
        <w:spacing w:line="277" w:lineRule="auto"/>
        <w:jc w:val="both"/>
        <w:rPr>
          <w:rFonts w:asciiTheme="majorHAnsi" w:hAnsiTheme="majorHAnsi"/>
          <w:sz w:val="20"/>
          <w:szCs w:val="20"/>
        </w:rPr>
      </w:pPr>
      <w:r w:rsidRPr="00B42F18">
        <w:rPr>
          <w:rFonts w:asciiTheme="majorHAnsi" w:eastAsia="Cambria" w:hAnsiTheme="majorHAnsi" w:cs="Cambria"/>
          <w:sz w:val="24"/>
          <w:szCs w:val="24"/>
        </w:rPr>
        <w:t xml:space="preserve">The </w:t>
      </w:r>
      <w:r w:rsidRPr="00B42F18">
        <w:rPr>
          <w:rFonts w:asciiTheme="majorHAnsi" w:eastAsia="Cambria" w:hAnsiTheme="majorHAnsi" w:cs="Cambria"/>
          <w:b/>
          <w:bCs/>
          <w:sz w:val="24"/>
          <w:szCs w:val="24"/>
        </w:rPr>
        <w:t>Museum of Egyptian Antiquities</w:t>
      </w:r>
      <w:r w:rsidRPr="00B42F18">
        <w:rPr>
          <w:rFonts w:asciiTheme="majorHAnsi" w:eastAsia="Cambria" w:hAnsiTheme="majorHAnsi" w:cs="Cambria"/>
          <w:sz w:val="24"/>
          <w:szCs w:val="24"/>
        </w:rPr>
        <w:t xml:space="preserve">, known commonly as the </w:t>
      </w:r>
      <w:r w:rsidRPr="00B42F18">
        <w:rPr>
          <w:rFonts w:asciiTheme="majorHAnsi" w:eastAsia="Cambria" w:hAnsiTheme="majorHAnsi" w:cs="Cambria"/>
          <w:b/>
          <w:bCs/>
          <w:sz w:val="24"/>
          <w:szCs w:val="24"/>
        </w:rPr>
        <w:t>Egyptian Museum</w:t>
      </w:r>
      <w:r w:rsidRPr="00B42F18">
        <w:rPr>
          <w:rFonts w:asciiTheme="majorHAnsi" w:eastAsia="Cambria" w:hAnsiTheme="majorHAnsi" w:cs="Cambria"/>
          <w:sz w:val="24"/>
          <w:szCs w:val="24"/>
        </w:rPr>
        <w:t xml:space="preserve"> or </w:t>
      </w:r>
      <w:r w:rsidRPr="00B42F18">
        <w:rPr>
          <w:rFonts w:asciiTheme="majorHAnsi" w:eastAsia="Cambria" w:hAnsiTheme="majorHAnsi" w:cs="Cambria"/>
          <w:b/>
          <w:bCs/>
          <w:sz w:val="24"/>
          <w:szCs w:val="24"/>
        </w:rPr>
        <w:t>Museum of Cairo</w:t>
      </w:r>
      <w:r w:rsidRPr="00B42F18">
        <w:rPr>
          <w:rFonts w:asciiTheme="majorHAnsi" w:eastAsia="Cambria" w:hAnsiTheme="majorHAnsi" w:cs="Cambria"/>
          <w:sz w:val="24"/>
          <w:szCs w:val="24"/>
        </w:rPr>
        <w:t>, in Cairo, Egypt, is home to an extensive collection of ancient Egyptian antiquities. It has 120,000 items, with a representative amount on display, the remainder in storerooms.</w:t>
      </w:r>
    </w:p>
    <w:p w:rsidR="00D33E0C" w:rsidRPr="00B42F18" w:rsidRDefault="00D33E0C" w:rsidP="00D33E0C">
      <w:pPr>
        <w:spacing w:line="200" w:lineRule="exact"/>
        <w:rPr>
          <w:rFonts w:asciiTheme="majorHAnsi" w:hAnsiTheme="majorHAnsi"/>
          <w:sz w:val="20"/>
          <w:szCs w:val="20"/>
        </w:rPr>
      </w:pPr>
    </w:p>
    <w:p w:rsidR="00D33E0C" w:rsidRPr="00B42F18" w:rsidRDefault="00D33E0C" w:rsidP="002201DF">
      <w:pPr>
        <w:spacing w:line="275" w:lineRule="auto"/>
        <w:jc w:val="both"/>
        <w:rPr>
          <w:rFonts w:asciiTheme="majorHAnsi" w:hAnsiTheme="majorHAnsi"/>
          <w:sz w:val="20"/>
          <w:szCs w:val="20"/>
        </w:rPr>
      </w:pPr>
      <w:r w:rsidRPr="00B42F18">
        <w:rPr>
          <w:rFonts w:asciiTheme="majorHAnsi" w:eastAsia="Cambria" w:hAnsiTheme="majorHAnsi" w:cs="Cambria"/>
          <w:sz w:val="24"/>
          <w:szCs w:val="24"/>
        </w:rPr>
        <w:t xml:space="preserve">A </w:t>
      </w:r>
      <w:r w:rsidRPr="00B42F18">
        <w:rPr>
          <w:rFonts w:asciiTheme="majorHAnsi" w:eastAsia="Cambria" w:hAnsiTheme="majorHAnsi" w:cs="Cambria"/>
          <w:b/>
          <w:bCs/>
          <w:sz w:val="24"/>
          <w:szCs w:val="24"/>
        </w:rPr>
        <w:t>Mummy</w:t>
      </w:r>
      <w:r w:rsidRPr="00B42F18">
        <w:rPr>
          <w:rFonts w:asciiTheme="majorHAnsi" w:eastAsia="Cambria" w:hAnsiTheme="majorHAnsi" w:cs="Cambria"/>
          <w:sz w:val="24"/>
          <w:szCs w:val="24"/>
        </w:rPr>
        <w:t xml:space="preserve"> is a deceased human or an animal whose skin and organs have been preserved by either intentional or accidental exposure to chemicals, extreme cold, very low humidity, or lack of air, so that the recovered body does not decay further if kept in cool and dry conditions.</w:t>
      </w:r>
    </w:p>
    <w:p w:rsidR="00D33E0C" w:rsidRPr="00B42F18" w:rsidRDefault="00D33E0C" w:rsidP="002201DF">
      <w:pPr>
        <w:spacing w:line="275" w:lineRule="auto"/>
        <w:jc w:val="both"/>
        <w:rPr>
          <w:rFonts w:asciiTheme="majorHAnsi" w:hAnsiTheme="majorHAnsi"/>
          <w:sz w:val="20"/>
          <w:szCs w:val="20"/>
        </w:rPr>
      </w:pPr>
      <w:r w:rsidRPr="00B42F18">
        <w:rPr>
          <w:rFonts w:asciiTheme="majorHAnsi" w:eastAsia="Cambria" w:hAnsiTheme="majorHAnsi" w:cs="Cambria"/>
          <w:b/>
          <w:bCs/>
          <w:sz w:val="24"/>
          <w:szCs w:val="24"/>
        </w:rPr>
        <w:t xml:space="preserve">Cairo Tower </w:t>
      </w:r>
      <w:r w:rsidRPr="00B42F18">
        <w:rPr>
          <w:rFonts w:asciiTheme="majorHAnsi" w:eastAsia="Cambria" w:hAnsiTheme="majorHAnsi" w:cs="Cambria"/>
          <w:sz w:val="24"/>
          <w:szCs w:val="24"/>
        </w:rPr>
        <w:t>is a free</w:t>
      </w:r>
      <w:r w:rsidRPr="00B42F18">
        <w:rPr>
          <w:rFonts w:asciiTheme="majorHAnsi" w:eastAsia="Cambria" w:hAnsiTheme="majorHAnsi" w:cs="Cambria"/>
          <w:b/>
          <w:bCs/>
          <w:sz w:val="24"/>
          <w:szCs w:val="24"/>
        </w:rPr>
        <w:t xml:space="preserve"> </w:t>
      </w:r>
      <w:r w:rsidRPr="00B42F18">
        <w:rPr>
          <w:rFonts w:asciiTheme="majorHAnsi" w:eastAsia="Cambria" w:hAnsiTheme="majorHAnsi" w:cs="Cambria"/>
          <w:sz w:val="24"/>
          <w:szCs w:val="24"/>
        </w:rPr>
        <w:t>–</w:t>
      </w:r>
      <w:r w:rsidRPr="00B42F18">
        <w:rPr>
          <w:rFonts w:asciiTheme="majorHAnsi" w:eastAsia="Cambria" w:hAnsiTheme="majorHAnsi" w:cs="Cambria"/>
          <w:b/>
          <w:bCs/>
          <w:sz w:val="24"/>
          <w:szCs w:val="24"/>
        </w:rPr>
        <w:t xml:space="preserve"> </w:t>
      </w:r>
      <w:r w:rsidRPr="00B42F18">
        <w:rPr>
          <w:rFonts w:asciiTheme="majorHAnsi" w:eastAsia="Cambria" w:hAnsiTheme="majorHAnsi" w:cs="Cambria"/>
          <w:sz w:val="24"/>
          <w:szCs w:val="24"/>
        </w:rPr>
        <w:t>standing concrete tower in cairo,</w:t>
      </w:r>
      <w:r w:rsidRPr="00B42F18">
        <w:rPr>
          <w:rFonts w:asciiTheme="majorHAnsi" w:eastAsia="Cambria" w:hAnsiTheme="majorHAnsi" w:cs="Cambria"/>
          <w:b/>
          <w:bCs/>
          <w:sz w:val="24"/>
          <w:szCs w:val="24"/>
        </w:rPr>
        <w:t xml:space="preserve"> </w:t>
      </w:r>
      <w:r w:rsidRPr="00B42F18">
        <w:rPr>
          <w:rFonts w:asciiTheme="majorHAnsi" w:eastAsia="Cambria" w:hAnsiTheme="majorHAnsi" w:cs="Cambria"/>
          <w:sz w:val="24"/>
          <w:szCs w:val="24"/>
        </w:rPr>
        <w:t>Egypt. At 187m (614 ft), built in 1961, the structure, which resembles a stylised lotus plant with its latticework. The 360-degree views across the city from the top are clearest in the late morning, after the haze burns off, or late afternoon when you can often spy the Pyramids.</w:t>
      </w:r>
    </w:p>
    <w:p w:rsidR="00D33E0C" w:rsidRPr="00B42F18" w:rsidRDefault="00D33E0C" w:rsidP="00D33E0C">
      <w:pPr>
        <w:spacing w:line="88" w:lineRule="exact"/>
        <w:rPr>
          <w:rFonts w:asciiTheme="majorHAnsi" w:hAnsiTheme="majorHAnsi"/>
          <w:sz w:val="20"/>
          <w:szCs w:val="20"/>
        </w:rPr>
      </w:pPr>
    </w:p>
    <w:tbl>
      <w:tblPr>
        <w:tblW w:w="0" w:type="auto"/>
        <w:tblInd w:w="366" w:type="dxa"/>
        <w:tblLayout w:type="fixed"/>
        <w:tblCellMar>
          <w:left w:w="0" w:type="dxa"/>
          <w:right w:w="0" w:type="dxa"/>
        </w:tblCellMar>
        <w:tblLook w:val="04A0" w:firstRow="1" w:lastRow="0" w:firstColumn="1" w:lastColumn="0" w:noHBand="0" w:noVBand="1"/>
      </w:tblPr>
      <w:tblGrid>
        <w:gridCol w:w="240"/>
        <w:gridCol w:w="820"/>
        <w:gridCol w:w="600"/>
        <w:gridCol w:w="680"/>
        <w:gridCol w:w="1060"/>
        <w:gridCol w:w="460"/>
        <w:gridCol w:w="320"/>
        <w:gridCol w:w="620"/>
        <w:gridCol w:w="1620"/>
      </w:tblGrid>
      <w:tr w:rsidR="00D33E0C" w:rsidRPr="00B42F18" w:rsidTr="00590B56">
        <w:trPr>
          <w:trHeight w:val="281"/>
        </w:trPr>
        <w:tc>
          <w:tcPr>
            <w:tcW w:w="1060" w:type="dxa"/>
            <w:gridSpan w:val="2"/>
            <w:vAlign w:val="bottom"/>
          </w:tcPr>
          <w:p w:rsidR="00D33E0C" w:rsidRPr="00B42F18" w:rsidRDefault="00D33E0C" w:rsidP="00590B56">
            <w:pPr>
              <w:rPr>
                <w:rFonts w:asciiTheme="majorHAnsi" w:hAnsiTheme="majorHAnsi"/>
                <w:sz w:val="20"/>
                <w:szCs w:val="20"/>
              </w:rPr>
            </w:pPr>
            <w:r w:rsidRPr="00B42F18">
              <w:rPr>
                <w:rFonts w:asciiTheme="majorHAnsi" w:eastAsia="Cambria" w:hAnsiTheme="majorHAnsi" w:cs="Cambria"/>
                <w:b/>
                <w:bCs/>
                <w:sz w:val="24"/>
                <w:szCs w:val="24"/>
              </w:rPr>
              <w:t>Khan El</w:t>
            </w:r>
          </w:p>
        </w:tc>
        <w:tc>
          <w:tcPr>
            <w:tcW w:w="1280" w:type="dxa"/>
            <w:gridSpan w:val="2"/>
            <w:vAlign w:val="bottom"/>
          </w:tcPr>
          <w:p w:rsidR="00D33E0C" w:rsidRPr="00B42F18" w:rsidRDefault="00D33E0C" w:rsidP="00590B56">
            <w:pPr>
              <w:ind w:left="80"/>
              <w:rPr>
                <w:rFonts w:asciiTheme="majorHAnsi" w:hAnsiTheme="majorHAnsi"/>
                <w:sz w:val="20"/>
                <w:szCs w:val="20"/>
              </w:rPr>
            </w:pPr>
            <w:r w:rsidRPr="00B42F18">
              <w:rPr>
                <w:rFonts w:asciiTheme="majorHAnsi" w:eastAsia="Cambria" w:hAnsiTheme="majorHAnsi" w:cs="Cambria"/>
                <w:b/>
                <w:bCs/>
                <w:sz w:val="24"/>
                <w:szCs w:val="24"/>
              </w:rPr>
              <w:t xml:space="preserve">Khalili  </w:t>
            </w:r>
            <w:r w:rsidRPr="00B42F18">
              <w:rPr>
                <w:rFonts w:asciiTheme="majorHAnsi" w:eastAsia="Cambria" w:hAnsiTheme="majorHAnsi" w:cs="Cambria"/>
                <w:sz w:val="24"/>
                <w:szCs w:val="24"/>
              </w:rPr>
              <w:t>is</w:t>
            </w:r>
          </w:p>
        </w:tc>
        <w:tc>
          <w:tcPr>
            <w:tcW w:w="1840" w:type="dxa"/>
            <w:gridSpan w:val="3"/>
            <w:vAlign w:val="bottom"/>
          </w:tcPr>
          <w:p w:rsidR="00D33E0C" w:rsidRPr="00B42F18" w:rsidRDefault="00D33E0C" w:rsidP="00590B56">
            <w:pPr>
              <w:ind w:left="120"/>
              <w:rPr>
                <w:rFonts w:asciiTheme="majorHAnsi" w:hAnsiTheme="majorHAnsi"/>
                <w:sz w:val="20"/>
                <w:szCs w:val="20"/>
              </w:rPr>
            </w:pPr>
            <w:r w:rsidRPr="00B42F18">
              <w:rPr>
                <w:rFonts w:asciiTheme="majorHAnsi" w:eastAsia="Cambria" w:hAnsiTheme="majorHAnsi" w:cs="Cambria"/>
                <w:sz w:val="24"/>
                <w:szCs w:val="24"/>
              </w:rPr>
              <w:t xml:space="preserve">a major </w:t>
            </w:r>
            <w:r w:rsidRPr="00B42F18">
              <w:rPr>
                <w:rFonts w:asciiTheme="majorHAnsi" w:eastAsia="Cambria" w:hAnsiTheme="majorHAnsi" w:cs="Cambria"/>
                <w:i/>
                <w:iCs/>
                <w:sz w:val="24"/>
                <w:szCs w:val="24"/>
              </w:rPr>
              <w:t>souk</w:t>
            </w:r>
            <w:r w:rsidRPr="00B42F18">
              <w:rPr>
                <w:rFonts w:asciiTheme="majorHAnsi" w:eastAsia="Cambria" w:hAnsiTheme="majorHAnsi" w:cs="Cambria"/>
                <w:sz w:val="24"/>
                <w:szCs w:val="24"/>
              </w:rPr>
              <w:t xml:space="preserve"> in</w:t>
            </w:r>
          </w:p>
        </w:tc>
        <w:tc>
          <w:tcPr>
            <w:tcW w:w="620" w:type="dxa"/>
            <w:vAlign w:val="bottom"/>
          </w:tcPr>
          <w:p w:rsidR="00D33E0C" w:rsidRPr="00B42F18" w:rsidRDefault="00D33E0C" w:rsidP="00590B56">
            <w:pPr>
              <w:ind w:left="120"/>
              <w:rPr>
                <w:rFonts w:asciiTheme="majorHAnsi" w:hAnsiTheme="majorHAnsi"/>
                <w:sz w:val="20"/>
                <w:szCs w:val="20"/>
              </w:rPr>
            </w:pPr>
            <w:r w:rsidRPr="00B42F18">
              <w:rPr>
                <w:rFonts w:asciiTheme="majorHAnsi" w:eastAsia="Cambria" w:hAnsiTheme="majorHAnsi" w:cs="Cambria"/>
                <w:sz w:val="24"/>
                <w:szCs w:val="24"/>
              </w:rPr>
              <w:t>the</w:t>
            </w:r>
          </w:p>
        </w:tc>
        <w:tc>
          <w:tcPr>
            <w:tcW w:w="1620" w:type="dxa"/>
            <w:vAlign w:val="bottom"/>
          </w:tcPr>
          <w:p w:rsidR="00D33E0C" w:rsidRPr="00B42F18" w:rsidRDefault="00D33E0C" w:rsidP="00590B56">
            <w:pPr>
              <w:jc w:val="right"/>
              <w:rPr>
                <w:rFonts w:asciiTheme="majorHAnsi" w:hAnsiTheme="majorHAnsi"/>
                <w:sz w:val="20"/>
                <w:szCs w:val="20"/>
              </w:rPr>
            </w:pPr>
            <w:r w:rsidRPr="00B42F18">
              <w:rPr>
                <w:rFonts w:asciiTheme="majorHAnsi" w:eastAsia="Cambria" w:hAnsiTheme="majorHAnsi" w:cs="Cambria"/>
                <w:sz w:val="24"/>
                <w:szCs w:val="24"/>
              </w:rPr>
              <w:t>historic center</w:t>
            </w:r>
          </w:p>
        </w:tc>
      </w:tr>
      <w:tr w:rsidR="00D33E0C" w:rsidRPr="00B42F18" w:rsidTr="00590B56">
        <w:trPr>
          <w:trHeight w:val="20"/>
        </w:trPr>
        <w:tc>
          <w:tcPr>
            <w:tcW w:w="240" w:type="dxa"/>
            <w:vAlign w:val="bottom"/>
          </w:tcPr>
          <w:p w:rsidR="00D33E0C" w:rsidRPr="00B42F18" w:rsidRDefault="00D33E0C" w:rsidP="00590B56">
            <w:pPr>
              <w:spacing w:line="20" w:lineRule="exact"/>
              <w:rPr>
                <w:rFonts w:asciiTheme="majorHAnsi" w:hAnsiTheme="majorHAnsi"/>
                <w:sz w:val="1"/>
                <w:szCs w:val="1"/>
              </w:rPr>
            </w:pPr>
          </w:p>
        </w:tc>
        <w:tc>
          <w:tcPr>
            <w:tcW w:w="820" w:type="dxa"/>
            <w:vAlign w:val="bottom"/>
          </w:tcPr>
          <w:p w:rsidR="00D33E0C" w:rsidRPr="00B42F18" w:rsidRDefault="00D33E0C" w:rsidP="00590B56">
            <w:pPr>
              <w:spacing w:line="20" w:lineRule="exact"/>
              <w:rPr>
                <w:rFonts w:asciiTheme="majorHAnsi" w:hAnsiTheme="majorHAnsi"/>
                <w:sz w:val="1"/>
                <w:szCs w:val="1"/>
              </w:rPr>
            </w:pPr>
          </w:p>
        </w:tc>
        <w:tc>
          <w:tcPr>
            <w:tcW w:w="600" w:type="dxa"/>
            <w:vAlign w:val="bottom"/>
          </w:tcPr>
          <w:p w:rsidR="00D33E0C" w:rsidRPr="00B42F18" w:rsidRDefault="00D33E0C" w:rsidP="00590B56">
            <w:pPr>
              <w:spacing w:line="20" w:lineRule="exact"/>
              <w:rPr>
                <w:rFonts w:asciiTheme="majorHAnsi" w:hAnsiTheme="majorHAnsi"/>
                <w:sz w:val="1"/>
                <w:szCs w:val="1"/>
              </w:rPr>
            </w:pPr>
          </w:p>
        </w:tc>
        <w:tc>
          <w:tcPr>
            <w:tcW w:w="680" w:type="dxa"/>
            <w:vAlign w:val="bottom"/>
          </w:tcPr>
          <w:p w:rsidR="00D33E0C" w:rsidRPr="00B42F18" w:rsidRDefault="00D33E0C" w:rsidP="00590B56">
            <w:pPr>
              <w:spacing w:line="20" w:lineRule="exact"/>
              <w:rPr>
                <w:rFonts w:asciiTheme="majorHAnsi" w:hAnsiTheme="majorHAnsi"/>
                <w:sz w:val="1"/>
                <w:szCs w:val="1"/>
              </w:rPr>
            </w:pPr>
          </w:p>
        </w:tc>
        <w:tc>
          <w:tcPr>
            <w:tcW w:w="1060" w:type="dxa"/>
            <w:vAlign w:val="bottom"/>
          </w:tcPr>
          <w:p w:rsidR="00D33E0C" w:rsidRPr="00B42F18" w:rsidRDefault="00D33E0C" w:rsidP="00590B56">
            <w:pPr>
              <w:spacing w:line="20" w:lineRule="exact"/>
              <w:rPr>
                <w:rFonts w:asciiTheme="majorHAnsi" w:hAnsiTheme="majorHAnsi"/>
                <w:sz w:val="1"/>
                <w:szCs w:val="1"/>
              </w:rPr>
            </w:pPr>
          </w:p>
        </w:tc>
        <w:tc>
          <w:tcPr>
            <w:tcW w:w="460" w:type="dxa"/>
            <w:shd w:val="clear" w:color="auto" w:fill="0066FF"/>
            <w:vAlign w:val="bottom"/>
          </w:tcPr>
          <w:p w:rsidR="00D33E0C" w:rsidRPr="00B42F18" w:rsidRDefault="00D33E0C" w:rsidP="00590B56">
            <w:pPr>
              <w:spacing w:line="20" w:lineRule="exact"/>
              <w:rPr>
                <w:rFonts w:asciiTheme="majorHAnsi" w:hAnsiTheme="majorHAnsi"/>
                <w:sz w:val="1"/>
                <w:szCs w:val="1"/>
              </w:rPr>
            </w:pPr>
          </w:p>
        </w:tc>
        <w:tc>
          <w:tcPr>
            <w:tcW w:w="320" w:type="dxa"/>
            <w:vAlign w:val="bottom"/>
          </w:tcPr>
          <w:p w:rsidR="00D33E0C" w:rsidRPr="00B42F18" w:rsidRDefault="00D33E0C" w:rsidP="00590B56">
            <w:pPr>
              <w:spacing w:line="20" w:lineRule="exact"/>
              <w:rPr>
                <w:rFonts w:asciiTheme="majorHAnsi" w:hAnsiTheme="majorHAnsi"/>
                <w:sz w:val="1"/>
                <w:szCs w:val="1"/>
              </w:rPr>
            </w:pPr>
          </w:p>
        </w:tc>
        <w:tc>
          <w:tcPr>
            <w:tcW w:w="620" w:type="dxa"/>
            <w:vAlign w:val="bottom"/>
          </w:tcPr>
          <w:p w:rsidR="00D33E0C" w:rsidRPr="00B42F18" w:rsidRDefault="00D33E0C" w:rsidP="00590B56">
            <w:pPr>
              <w:spacing w:line="20" w:lineRule="exact"/>
              <w:rPr>
                <w:rFonts w:asciiTheme="majorHAnsi" w:hAnsiTheme="majorHAnsi"/>
                <w:sz w:val="1"/>
                <w:szCs w:val="1"/>
              </w:rPr>
            </w:pPr>
          </w:p>
        </w:tc>
        <w:tc>
          <w:tcPr>
            <w:tcW w:w="1620" w:type="dxa"/>
            <w:vAlign w:val="bottom"/>
          </w:tcPr>
          <w:p w:rsidR="00D33E0C" w:rsidRPr="00B42F18" w:rsidRDefault="00D33E0C" w:rsidP="00590B56">
            <w:pPr>
              <w:spacing w:line="20" w:lineRule="exact"/>
              <w:rPr>
                <w:rFonts w:asciiTheme="majorHAnsi" w:hAnsiTheme="majorHAnsi"/>
                <w:sz w:val="1"/>
                <w:szCs w:val="1"/>
              </w:rPr>
            </w:pPr>
          </w:p>
        </w:tc>
      </w:tr>
      <w:tr w:rsidR="00D33E0C" w:rsidRPr="00B42F18" w:rsidTr="00590B56">
        <w:trPr>
          <w:trHeight w:val="302"/>
        </w:trPr>
        <w:tc>
          <w:tcPr>
            <w:tcW w:w="1060" w:type="dxa"/>
            <w:gridSpan w:val="2"/>
            <w:vAlign w:val="bottom"/>
          </w:tcPr>
          <w:p w:rsidR="00D33E0C" w:rsidRPr="00B42F18" w:rsidRDefault="00D33E0C" w:rsidP="00590B56">
            <w:pPr>
              <w:rPr>
                <w:rFonts w:asciiTheme="majorHAnsi" w:hAnsiTheme="majorHAnsi"/>
                <w:sz w:val="20"/>
                <w:szCs w:val="20"/>
              </w:rPr>
            </w:pPr>
            <w:r w:rsidRPr="00B42F18">
              <w:rPr>
                <w:rFonts w:asciiTheme="majorHAnsi" w:eastAsia="Cambria" w:hAnsiTheme="majorHAnsi" w:cs="Cambria"/>
                <w:sz w:val="24"/>
                <w:szCs w:val="24"/>
              </w:rPr>
              <w:t>of Islamic</w:t>
            </w:r>
          </w:p>
        </w:tc>
        <w:tc>
          <w:tcPr>
            <w:tcW w:w="1280" w:type="dxa"/>
            <w:gridSpan w:val="2"/>
            <w:vAlign w:val="bottom"/>
          </w:tcPr>
          <w:p w:rsidR="00D33E0C" w:rsidRPr="00B42F18" w:rsidRDefault="00D33E0C" w:rsidP="00590B56">
            <w:pPr>
              <w:ind w:left="60"/>
              <w:rPr>
                <w:rFonts w:asciiTheme="majorHAnsi" w:hAnsiTheme="majorHAnsi"/>
                <w:sz w:val="20"/>
                <w:szCs w:val="20"/>
              </w:rPr>
            </w:pPr>
            <w:r w:rsidRPr="00B42F18">
              <w:rPr>
                <w:rFonts w:asciiTheme="majorHAnsi" w:eastAsia="Cambria" w:hAnsiTheme="majorHAnsi" w:cs="Cambria"/>
                <w:sz w:val="24"/>
                <w:szCs w:val="24"/>
              </w:rPr>
              <w:t>Cairo. The</w:t>
            </w:r>
          </w:p>
        </w:tc>
        <w:tc>
          <w:tcPr>
            <w:tcW w:w="1840" w:type="dxa"/>
            <w:gridSpan w:val="3"/>
            <w:vAlign w:val="bottom"/>
          </w:tcPr>
          <w:p w:rsidR="00D33E0C" w:rsidRPr="00B42F18" w:rsidRDefault="00D33E0C" w:rsidP="00590B56">
            <w:pPr>
              <w:ind w:left="60"/>
              <w:rPr>
                <w:rFonts w:asciiTheme="majorHAnsi" w:hAnsiTheme="majorHAnsi"/>
                <w:sz w:val="20"/>
                <w:szCs w:val="20"/>
              </w:rPr>
            </w:pPr>
            <w:r w:rsidRPr="00B42F18">
              <w:rPr>
                <w:rFonts w:asciiTheme="majorHAnsi" w:eastAsia="Cambria" w:hAnsiTheme="majorHAnsi" w:cs="Cambria"/>
                <w:sz w:val="24"/>
                <w:szCs w:val="24"/>
              </w:rPr>
              <w:t>skinny lanes of</w:t>
            </w:r>
          </w:p>
        </w:tc>
        <w:tc>
          <w:tcPr>
            <w:tcW w:w="620" w:type="dxa"/>
            <w:vAlign w:val="bottom"/>
          </w:tcPr>
          <w:p w:rsidR="00D33E0C" w:rsidRPr="00B42F18" w:rsidRDefault="00D33E0C" w:rsidP="00590B56">
            <w:pPr>
              <w:ind w:left="60"/>
              <w:rPr>
                <w:rFonts w:asciiTheme="majorHAnsi" w:hAnsiTheme="majorHAnsi"/>
                <w:sz w:val="20"/>
                <w:szCs w:val="20"/>
              </w:rPr>
            </w:pPr>
            <w:r w:rsidRPr="00B42F18">
              <w:rPr>
                <w:rFonts w:asciiTheme="majorHAnsi" w:eastAsia="Cambria" w:hAnsiTheme="majorHAnsi" w:cs="Cambria"/>
                <w:sz w:val="24"/>
                <w:szCs w:val="24"/>
              </w:rPr>
              <w:t>Khan</w:t>
            </w:r>
          </w:p>
        </w:tc>
        <w:tc>
          <w:tcPr>
            <w:tcW w:w="1620" w:type="dxa"/>
            <w:vAlign w:val="bottom"/>
          </w:tcPr>
          <w:p w:rsidR="00D33E0C" w:rsidRPr="00B42F18" w:rsidRDefault="00D33E0C" w:rsidP="00590B56">
            <w:pPr>
              <w:jc w:val="right"/>
              <w:rPr>
                <w:rFonts w:asciiTheme="majorHAnsi" w:hAnsiTheme="majorHAnsi"/>
                <w:sz w:val="20"/>
                <w:szCs w:val="20"/>
              </w:rPr>
            </w:pPr>
            <w:r w:rsidRPr="00B42F18">
              <w:rPr>
                <w:rFonts w:asciiTheme="majorHAnsi" w:eastAsia="Cambria" w:hAnsiTheme="majorHAnsi" w:cs="Cambria"/>
                <w:sz w:val="24"/>
                <w:szCs w:val="24"/>
              </w:rPr>
              <w:t>Al Khalili are</w:t>
            </w:r>
          </w:p>
        </w:tc>
      </w:tr>
      <w:tr w:rsidR="00D33E0C" w:rsidRPr="00B42F18" w:rsidTr="00590B56">
        <w:trPr>
          <w:trHeight w:val="20"/>
        </w:trPr>
        <w:tc>
          <w:tcPr>
            <w:tcW w:w="240" w:type="dxa"/>
            <w:vAlign w:val="bottom"/>
          </w:tcPr>
          <w:p w:rsidR="00D33E0C" w:rsidRPr="00B42F18" w:rsidRDefault="00D33E0C" w:rsidP="00590B56">
            <w:pPr>
              <w:spacing w:line="20" w:lineRule="exact"/>
              <w:rPr>
                <w:rFonts w:asciiTheme="majorHAnsi" w:hAnsiTheme="majorHAnsi"/>
                <w:sz w:val="1"/>
                <w:szCs w:val="1"/>
              </w:rPr>
            </w:pPr>
          </w:p>
        </w:tc>
        <w:tc>
          <w:tcPr>
            <w:tcW w:w="820" w:type="dxa"/>
            <w:shd w:val="clear" w:color="auto" w:fill="0066FF"/>
            <w:vAlign w:val="bottom"/>
          </w:tcPr>
          <w:p w:rsidR="00D33E0C" w:rsidRPr="00B42F18" w:rsidRDefault="00D33E0C" w:rsidP="00590B56">
            <w:pPr>
              <w:spacing w:line="20" w:lineRule="exact"/>
              <w:rPr>
                <w:rFonts w:asciiTheme="majorHAnsi" w:hAnsiTheme="majorHAnsi"/>
                <w:sz w:val="1"/>
                <w:szCs w:val="1"/>
              </w:rPr>
            </w:pPr>
          </w:p>
        </w:tc>
        <w:tc>
          <w:tcPr>
            <w:tcW w:w="600" w:type="dxa"/>
            <w:shd w:val="clear" w:color="auto" w:fill="0066FF"/>
            <w:vAlign w:val="bottom"/>
          </w:tcPr>
          <w:p w:rsidR="00D33E0C" w:rsidRPr="00B42F18" w:rsidRDefault="00D33E0C" w:rsidP="00590B56">
            <w:pPr>
              <w:spacing w:line="20" w:lineRule="exact"/>
              <w:rPr>
                <w:rFonts w:asciiTheme="majorHAnsi" w:hAnsiTheme="majorHAnsi"/>
                <w:sz w:val="1"/>
                <w:szCs w:val="1"/>
              </w:rPr>
            </w:pPr>
          </w:p>
        </w:tc>
        <w:tc>
          <w:tcPr>
            <w:tcW w:w="680" w:type="dxa"/>
            <w:vAlign w:val="bottom"/>
          </w:tcPr>
          <w:p w:rsidR="00D33E0C" w:rsidRPr="00B42F18" w:rsidRDefault="00D33E0C" w:rsidP="00590B56">
            <w:pPr>
              <w:spacing w:line="20" w:lineRule="exact"/>
              <w:rPr>
                <w:rFonts w:asciiTheme="majorHAnsi" w:hAnsiTheme="majorHAnsi"/>
                <w:sz w:val="1"/>
                <w:szCs w:val="1"/>
              </w:rPr>
            </w:pPr>
          </w:p>
        </w:tc>
        <w:tc>
          <w:tcPr>
            <w:tcW w:w="1060" w:type="dxa"/>
            <w:vAlign w:val="bottom"/>
          </w:tcPr>
          <w:p w:rsidR="00D33E0C" w:rsidRPr="00B42F18" w:rsidRDefault="00D33E0C" w:rsidP="00590B56">
            <w:pPr>
              <w:spacing w:line="20" w:lineRule="exact"/>
              <w:rPr>
                <w:rFonts w:asciiTheme="majorHAnsi" w:hAnsiTheme="majorHAnsi"/>
                <w:sz w:val="1"/>
                <w:szCs w:val="1"/>
              </w:rPr>
            </w:pPr>
          </w:p>
        </w:tc>
        <w:tc>
          <w:tcPr>
            <w:tcW w:w="460" w:type="dxa"/>
            <w:vAlign w:val="bottom"/>
          </w:tcPr>
          <w:p w:rsidR="00D33E0C" w:rsidRPr="00B42F18" w:rsidRDefault="00D33E0C" w:rsidP="00590B56">
            <w:pPr>
              <w:spacing w:line="20" w:lineRule="exact"/>
              <w:rPr>
                <w:rFonts w:asciiTheme="majorHAnsi" w:hAnsiTheme="majorHAnsi"/>
                <w:sz w:val="1"/>
                <w:szCs w:val="1"/>
              </w:rPr>
            </w:pPr>
          </w:p>
        </w:tc>
        <w:tc>
          <w:tcPr>
            <w:tcW w:w="320" w:type="dxa"/>
            <w:vAlign w:val="bottom"/>
          </w:tcPr>
          <w:p w:rsidR="00D33E0C" w:rsidRPr="00B42F18" w:rsidRDefault="00D33E0C" w:rsidP="00590B56">
            <w:pPr>
              <w:spacing w:line="20" w:lineRule="exact"/>
              <w:rPr>
                <w:rFonts w:asciiTheme="majorHAnsi" w:hAnsiTheme="majorHAnsi"/>
                <w:sz w:val="1"/>
                <w:szCs w:val="1"/>
              </w:rPr>
            </w:pPr>
          </w:p>
        </w:tc>
        <w:tc>
          <w:tcPr>
            <w:tcW w:w="620" w:type="dxa"/>
            <w:vAlign w:val="bottom"/>
          </w:tcPr>
          <w:p w:rsidR="00D33E0C" w:rsidRPr="00B42F18" w:rsidRDefault="00D33E0C" w:rsidP="00590B56">
            <w:pPr>
              <w:spacing w:line="20" w:lineRule="exact"/>
              <w:rPr>
                <w:rFonts w:asciiTheme="majorHAnsi" w:hAnsiTheme="majorHAnsi"/>
                <w:sz w:val="1"/>
                <w:szCs w:val="1"/>
              </w:rPr>
            </w:pPr>
          </w:p>
        </w:tc>
        <w:tc>
          <w:tcPr>
            <w:tcW w:w="1620" w:type="dxa"/>
            <w:vAlign w:val="bottom"/>
          </w:tcPr>
          <w:p w:rsidR="00D33E0C" w:rsidRPr="00B42F18" w:rsidRDefault="00D33E0C" w:rsidP="00590B56">
            <w:pPr>
              <w:spacing w:line="20" w:lineRule="exact"/>
              <w:rPr>
                <w:rFonts w:asciiTheme="majorHAnsi" w:hAnsiTheme="majorHAnsi"/>
                <w:sz w:val="1"/>
                <w:szCs w:val="1"/>
              </w:rPr>
            </w:pPr>
          </w:p>
        </w:tc>
      </w:tr>
    </w:tbl>
    <w:p w:rsidR="00D33E0C" w:rsidRPr="00B42F18" w:rsidRDefault="00D33E0C" w:rsidP="00D33E0C">
      <w:pPr>
        <w:spacing w:line="67" w:lineRule="exact"/>
        <w:rPr>
          <w:rFonts w:asciiTheme="majorHAnsi" w:hAnsiTheme="majorHAnsi"/>
          <w:sz w:val="20"/>
          <w:szCs w:val="20"/>
        </w:rPr>
      </w:pPr>
    </w:p>
    <w:p w:rsidR="00D33E0C" w:rsidRPr="00B42F18" w:rsidRDefault="00D33E0C" w:rsidP="00D33E0C">
      <w:pPr>
        <w:spacing w:line="275" w:lineRule="auto"/>
        <w:ind w:left="366"/>
        <w:jc w:val="both"/>
        <w:rPr>
          <w:rFonts w:asciiTheme="majorHAnsi" w:hAnsiTheme="majorHAnsi"/>
          <w:sz w:val="20"/>
          <w:szCs w:val="20"/>
        </w:rPr>
      </w:pPr>
      <w:r w:rsidRPr="00B42F18">
        <w:rPr>
          <w:rFonts w:asciiTheme="majorHAnsi" w:eastAsia="Cambria" w:hAnsiTheme="majorHAnsi" w:cs="Cambria"/>
          <w:sz w:val="24"/>
          <w:szCs w:val="24"/>
        </w:rPr>
        <w:t>basically a medieval-style mall. There is a great number of cultural and historic structures, sparkling silverware, gold artifacts and antiques, to stained glass lamps, incense, handmade accessories and ancient Pharaoh souvenirs. Also, the soft touch of the handmade carpets will take your breath away. There are also districts for gold-selling, copper-made things and spice-selling.</w:t>
      </w:r>
    </w:p>
    <w:p w:rsidR="00D33E0C" w:rsidRPr="00B42F18" w:rsidRDefault="00D33E0C" w:rsidP="00D33E0C">
      <w:pPr>
        <w:spacing w:line="130" w:lineRule="exact"/>
        <w:rPr>
          <w:rFonts w:asciiTheme="majorHAnsi" w:hAnsiTheme="majorHAnsi"/>
          <w:sz w:val="20"/>
          <w:szCs w:val="20"/>
        </w:rPr>
      </w:pPr>
    </w:p>
    <w:p w:rsidR="00D33E0C" w:rsidRPr="00B42F18" w:rsidRDefault="00D33E0C" w:rsidP="002201DF">
      <w:pPr>
        <w:tabs>
          <w:tab w:val="left" w:pos="366"/>
        </w:tabs>
        <w:rPr>
          <w:rFonts w:asciiTheme="majorHAnsi" w:eastAsia="Wingdings" w:hAnsiTheme="majorHAnsi" w:cs="Wingdings"/>
          <w:sz w:val="24"/>
          <w:szCs w:val="24"/>
        </w:rPr>
      </w:pPr>
      <w:r w:rsidRPr="00B42F18">
        <w:rPr>
          <w:rFonts w:asciiTheme="majorHAnsi" w:eastAsia="Cambria" w:hAnsiTheme="majorHAnsi" w:cs="Cambria"/>
          <w:sz w:val="24"/>
          <w:szCs w:val="24"/>
        </w:rPr>
        <w:t>Lunch at local Indian Restaurant</w:t>
      </w:r>
    </w:p>
    <w:p w:rsidR="00D33E0C" w:rsidRPr="00B42F18" w:rsidRDefault="00D33E0C" w:rsidP="00D33E0C">
      <w:pPr>
        <w:spacing w:line="119" w:lineRule="exact"/>
        <w:rPr>
          <w:rFonts w:asciiTheme="majorHAnsi" w:eastAsia="Wingdings" w:hAnsiTheme="majorHAnsi" w:cs="Wingdings"/>
          <w:sz w:val="24"/>
          <w:szCs w:val="24"/>
        </w:rPr>
      </w:pPr>
    </w:p>
    <w:p w:rsidR="00D33E0C" w:rsidRPr="00B42F18" w:rsidRDefault="00D33E0C" w:rsidP="002201DF">
      <w:pPr>
        <w:tabs>
          <w:tab w:val="left" w:pos="366"/>
        </w:tabs>
        <w:rPr>
          <w:rFonts w:asciiTheme="majorHAnsi" w:eastAsia="Wingdings" w:hAnsiTheme="majorHAnsi" w:cs="Wingdings"/>
          <w:sz w:val="24"/>
          <w:szCs w:val="24"/>
        </w:rPr>
      </w:pPr>
      <w:r w:rsidRPr="00B42F18">
        <w:rPr>
          <w:rFonts w:asciiTheme="majorHAnsi" w:eastAsia="Cambria" w:hAnsiTheme="majorHAnsi" w:cs="Cambria"/>
          <w:b/>
          <w:bCs/>
          <w:sz w:val="24"/>
          <w:szCs w:val="24"/>
        </w:rPr>
        <w:t>DINNER CRUISE</w:t>
      </w:r>
    </w:p>
    <w:p w:rsidR="00D33E0C" w:rsidRPr="00B42F18" w:rsidRDefault="00D33E0C" w:rsidP="00D33E0C">
      <w:pPr>
        <w:spacing w:line="119" w:lineRule="exact"/>
        <w:rPr>
          <w:rFonts w:asciiTheme="majorHAnsi" w:eastAsia="Wingdings" w:hAnsiTheme="majorHAnsi" w:cs="Wingdings"/>
          <w:sz w:val="24"/>
          <w:szCs w:val="24"/>
        </w:rPr>
      </w:pPr>
    </w:p>
    <w:p w:rsidR="00D33E0C" w:rsidRPr="00B42F18" w:rsidRDefault="00D33E0C" w:rsidP="002201DF">
      <w:pPr>
        <w:tabs>
          <w:tab w:val="left" w:pos="366"/>
        </w:tabs>
        <w:rPr>
          <w:rFonts w:asciiTheme="majorHAnsi" w:eastAsia="Wingdings" w:hAnsiTheme="majorHAnsi" w:cs="Wingdings"/>
        </w:rPr>
      </w:pPr>
      <w:r w:rsidRPr="00B42F18">
        <w:rPr>
          <w:rFonts w:asciiTheme="majorHAnsi" w:eastAsia="Cambria" w:hAnsiTheme="majorHAnsi" w:cs="Cambria"/>
          <w:sz w:val="24"/>
          <w:szCs w:val="24"/>
        </w:rPr>
        <w:t>Overnight at hotel</w:t>
      </w:r>
    </w:p>
    <w:p w:rsidR="00B42F18" w:rsidRDefault="00B42F18" w:rsidP="00D33E0C">
      <w:pPr>
        <w:tabs>
          <w:tab w:val="left" w:pos="366"/>
        </w:tabs>
        <w:rPr>
          <w:rFonts w:asciiTheme="majorHAnsi" w:eastAsia="Wingdings" w:hAnsiTheme="majorHAnsi" w:cs="Wingdings"/>
        </w:rPr>
      </w:pPr>
    </w:p>
    <w:p w:rsidR="00B42F18" w:rsidRPr="002201DF" w:rsidRDefault="00B42F18" w:rsidP="00D33E0C">
      <w:pPr>
        <w:tabs>
          <w:tab w:val="left" w:pos="366"/>
        </w:tabs>
        <w:rPr>
          <w:rFonts w:asciiTheme="majorHAnsi" w:eastAsia="Wingdings" w:hAnsiTheme="majorHAnsi" w:cs="Wingdings"/>
          <w:b/>
          <w:bCs/>
        </w:rPr>
      </w:pPr>
      <w:r w:rsidRPr="002201DF">
        <w:rPr>
          <w:rFonts w:asciiTheme="majorHAnsi" w:eastAsia="Wingdings" w:hAnsiTheme="majorHAnsi" w:cs="Wingdings"/>
          <w:b/>
          <w:bCs/>
        </w:rPr>
        <w:t>Day 08”</w:t>
      </w:r>
    </w:p>
    <w:p w:rsidR="00B42F18" w:rsidRPr="00B42F18" w:rsidRDefault="00B42F18" w:rsidP="00D33E0C">
      <w:pPr>
        <w:tabs>
          <w:tab w:val="left" w:pos="366"/>
        </w:tabs>
        <w:rPr>
          <w:rFonts w:asciiTheme="majorHAnsi" w:eastAsia="Wingdings" w:hAnsiTheme="majorHAnsi" w:cs="Wingdings"/>
        </w:rPr>
      </w:pPr>
    </w:p>
    <w:p w:rsidR="00D33E0C" w:rsidRPr="00B42F18" w:rsidRDefault="00D33E0C" w:rsidP="002201DF">
      <w:pPr>
        <w:tabs>
          <w:tab w:val="left" w:pos="366"/>
        </w:tabs>
        <w:rPr>
          <w:rFonts w:asciiTheme="majorHAnsi" w:eastAsia="Wingdings" w:hAnsiTheme="majorHAnsi" w:cs="Wingdings"/>
          <w:sz w:val="20"/>
          <w:szCs w:val="20"/>
        </w:rPr>
      </w:pPr>
      <w:r w:rsidRPr="00B42F18">
        <w:rPr>
          <w:rFonts w:asciiTheme="majorHAnsi" w:eastAsia="Cambria" w:hAnsiTheme="majorHAnsi" w:cs="Cambria"/>
          <w:sz w:val="24"/>
          <w:szCs w:val="24"/>
        </w:rPr>
        <w:t>Breakfast at hotel.</w:t>
      </w:r>
    </w:p>
    <w:p w:rsidR="00D33E0C" w:rsidRPr="00B42F18" w:rsidRDefault="00D33E0C" w:rsidP="00D33E0C">
      <w:pPr>
        <w:spacing w:line="120" w:lineRule="exact"/>
        <w:rPr>
          <w:rFonts w:asciiTheme="majorHAnsi" w:eastAsia="Wingdings" w:hAnsiTheme="majorHAnsi" w:cs="Wingdings"/>
          <w:sz w:val="20"/>
          <w:szCs w:val="20"/>
        </w:rPr>
      </w:pPr>
    </w:p>
    <w:p w:rsidR="00D33E0C" w:rsidRPr="00B42F18" w:rsidRDefault="00D33E0C" w:rsidP="002201DF">
      <w:pPr>
        <w:tabs>
          <w:tab w:val="left" w:pos="366"/>
        </w:tabs>
        <w:spacing w:line="239" w:lineRule="auto"/>
        <w:rPr>
          <w:rFonts w:asciiTheme="majorHAnsi" w:eastAsia="Wingdings" w:hAnsiTheme="majorHAnsi" w:cs="Wingdings"/>
          <w:sz w:val="20"/>
          <w:szCs w:val="20"/>
        </w:rPr>
      </w:pPr>
      <w:r w:rsidRPr="00B42F18">
        <w:rPr>
          <w:rFonts w:asciiTheme="majorHAnsi" w:eastAsia="Cambria" w:hAnsiTheme="majorHAnsi" w:cs="Cambria"/>
          <w:sz w:val="24"/>
          <w:szCs w:val="24"/>
        </w:rPr>
        <w:t>Overday Alexandria visiting Montazah Gardens, Alexandria Library, Catacomb, Pomp Pillar, El Morsi Abou El Abbas Mosque &amp; outside photostop at Qait Bay Citadel</w:t>
      </w:r>
    </w:p>
    <w:p w:rsidR="00D33E0C" w:rsidRPr="00B42F18" w:rsidRDefault="00D33E0C" w:rsidP="00D33E0C">
      <w:pPr>
        <w:spacing w:line="123" w:lineRule="exact"/>
        <w:rPr>
          <w:rFonts w:asciiTheme="majorHAnsi" w:eastAsia="Wingdings" w:hAnsiTheme="majorHAnsi" w:cs="Wingdings"/>
          <w:sz w:val="20"/>
          <w:szCs w:val="20"/>
        </w:rPr>
      </w:pPr>
    </w:p>
    <w:p w:rsidR="00D33E0C" w:rsidRPr="00B42F18" w:rsidRDefault="00D33E0C" w:rsidP="002201DF">
      <w:pPr>
        <w:tabs>
          <w:tab w:val="left" w:pos="366"/>
        </w:tabs>
        <w:rPr>
          <w:rFonts w:asciiTheme="majorHAnsi" w:eastAsia="Wingdings" w:hAnsiTheme="majorHAnsi" w:cs="Wingdings"/>
          <w:sz w:val="20"/>
          <w:szCs w:val="20"/>
        </w:rPr>
      </w:pPr>
      <w:r w:rsidRPr="00B42F18">
        <w:rPr>
          <w:rFonts w:asciiTheme="majorHAnsi" w:eastAsia="Cambria" w:hAnsiTheme="majorHAnsi" w:cs="Cambria"/>
          <w:sz w:val="24"/>
          <w:szCs w:val="24"/>
        </w:rPr>
        <w:t xml:space="preserve">Lunch at </w:t>
      </w:r>
      <w:r w:rsidR="00F35E5C">
        <w:rPr>
          <w:rFonts w:asciiTheme="majorHAnsi" w:eastAsia="Cambria" w:hAnsiTheme="majorHAnsi" w:cs="Cambria"/>
          <w:sz w:val="24"/>
          <w:szCs w:val="24"/>
        </w:rPr>
        <w:t xml:space="preserve">a </w:t>
      </w:r>
      <w:r w:rsidRPr="00B42F18">
        <w:rPr>
          <w:rFonts w:asciiTheme="majorHAnsi" w:eastAsia="Cambria" w:hAnsiTheme="majorHAnsi" w:cs="Cambria"/>
          <w:sz w:val="24"/>
          <w:szCs w:val="24"/>
        </w:rPr>
        <w:t>local Restaurant</w:t>
      </w:r>
    </w:p>
    <w:p w:rsidR="00D33E0C" w:rsidRPr="00B42F18" w:rsidRDefault="00D33E0C" w:rsidP="00D33E0C">
      <w:pPr>
        <w:spacing w:line="119" w:lineRule="exact"/>
        <w:rPr>
          <w:rFonts w:asciiTheme="majorHAnsi" w:eastAsia="Wingdings" w:hAnsiTheme="majorHAnsi" w:cs="Wingdings"/>
          <w:sz w:val="20"/>
          <w:szCs w:val="20"/>
        </w:rPr>
      </w:pPr>
    </w:p>
    <w:p w:rsidR="00D33E0C" w:rsidRPr="00B42F18" w:rsidRDefault="00D33E0C" w:rsidP="002201DF">
      <w:pPr>
        <w:tabs>
          <w:tab w:val="left" w:pos="366"/>
        </w:tabs>
        <w:rPr>
          <w:rFonts w:asciiTheme="majorHAnsi" w:eastAsia="Wingdings" w:hAnsiTheme="majorHAnsi" w:cs="Wingdings"/>
          <w:sz w:val="20"/>
          <w:szCs w:val="20"/>
        </w:rPr>
      </w:pPr>
      <w:r w:rsidRPr="00B42F18">
        <w:rPr>
          <w:rFonts w:asciiTheme="majorHAnsi" w:eastAsia="Cambria" w:hAnsiTheme="majorHAnsi" w:cs="Cambria"/>
          <w:sz w:val="24"/>
          <w:szCs w:val="24"/>
        </w:rPr>
        <w:t>Drive Back to Cairo</w:t>
      </w:r>
    </w:p>
    <w:p w:rsidR="00D33E0C" w:rsidRPr="00B42F18" w:rsidRDefault="00D33E0C" w:rsidP="00D33E0C">
      <w:pPr>
        <w:spacing w:line="119" w:lineRule="exact"/>
        <w:rPr>
          <w:rFonts w:asciiTheme="majorHAnsi" w:eastAsia="Wingdings" w:hAnsiTheme="majorHAnsi" w:cs="Wingdings"/>
          <w:sz w:val="20"/>
          <w:szCs w:val="20"/>
        </w:rPr>
      </w:pPr>
    </w:p>
    <w:p w:rsidR="00D33E0C" w:rsidRPr="00B42F18" w:rsidRDefault="00D33E0C" w:rsidP="002201DF">
      <w:pPr>
        <w:tabs>
          <w:tab w:val="left" w:pos="366"/>
        </w:tabs>
        <w:rPr>
          <w:rFonts w:asciiTheme="majorHAnsi" w:eastAsia="Wingdings" w:hAnsiTheme="majorHAnsi" w:cs="Wingdings"/>
          <w:sz w:val="20"/>
          <w:szCs w:val="20"/>
        </w:rPr>
      </w:pPr>
      <w:r w:rsidRPr="00B42F18">
        <w:rPr>
          <w:rFonts w:asciiTheme="majorHAnsi" w:eastAsia="Cambria" w:hAnsiTheme="majorHAnsi" w:cs="Cambria"/>
          <w:sz w:val="24"/>
          <w:szCs w:val="24"/>
        </w:rPr>
        <w:t>Free time at one of the shopping mall near Cairo Airport</w:t>
      </w:r>
    </w:p>
    <w:p w:rsidR="00D33E0C" w:rsidRPr="00B42F18" w:rsidRDefault="00D33E0C" w:rsidP="00D33E0C">
      <w:pPr>
        <w:spacing w:line="119" w:lineRule="exact"/>
        <w:rPr>
          <w:rFonts w:asciiTheme="majorHAnsi" w:eastAsia="Wingdings" w:hAnsiTheme="majorHAnsi" w:cs="Wingdings"/>
          <w:sz w:val="20"/>
          <w:szCs w:val="20"/>
        </w:rPr>
      </w:pPr>
    </w:p>
    <w:p w:rsidR="00D33E0C" w:rsidRPr="00B42F18" w:rsidRDefault="00D33E0C" w:rsidP="002201DF">
      <w:pPr>
        <w:tabs>
          <w:tab w:val="left" w:pos="366"/>
        </w:tabs>
        <w:rPr>
          <w:rFonts w:asciiTheme="majorHAnsi" w:eastAsia="Wingdings" w:hAnsiTheme="majorHAnsi" w:cs="Wingdings"/>
          <w:sz w:val="20"/>
          <w:szCs w:val="20"/>
        </w:rPr>
      </w:pPr>
      <w:r w:rsidRPr="00B42F18">
        <w:rPr>
          <w:rFonts w:asciiTheme="majorHAnsi" w:eastAsia="Cambria" w:hAnsiTheme="majorHAnsi" w:cs="Cambria"/>
          <w:sz w:val="24"/>
          <w:szCs w:val="24"/>
        </w:rPr>
        <w:t>Dinner at the Local restaurant in Cairo</w:t>
      </w:r>
    </w:p>
    <w:p w:rsidR="00D33E0C" w:rsidRPr="00B42F18" w:rsidRDefault="00D33E0C" w:rsidP="00D33E0C">
      <w:pPr>
        <w:spacing w:line="121" w:lineRule="exact"/>
        <w:rPr>
          <w:rFonts w:asciiTheme="majorHAnsi" w:eastAsia="Wingdings" w:hAnsiTheme="majorHAnsi" w:cs="Wingdings"/>
          <w:sz w:val="20"/>
          <w:szCs w:val="20"/>
        </w:rPr>
      </w:pPr>
    </w:p>
    <w:p w:rsidR="00AA7204" w:rsidRDefault="00D33E0C" w:rsidP="00D76A07">
      <w:pPr>
        <w:tabs>
          <w:tab w:val="left" w:pos="357"/>
        </w:tabs>
        <w:rPr>
          <w:rFonts w:asciiTheme="majorHAnsi" w:eastAsia="Cambria" w:hAnsiTheme="majorHAnsi" w:cs="Cambria"/>
          <w:sz w:val="24"/>
          <w:szCs w:val="24"/>
        </w:rPr>
      </w:pPr>
      <w:r w:rsidRPr="00B42F18">
        <w:rPr>
          <w:rFonts w:asciiTheme="majorHAnsi" w:eastAsia="Cambria" w:hAnsiTheme="majorHAnsi" w:cs="Cambria"/>
          <w:sz w:val="24"/>
          <w:szCs w:val="24"/>
        </w:rPr>
        <w:t>Transfer to Cairo Airport to board your Flight back home</w:t>
      </w:r>
    </w:p>
    <w:p w:rsidR="00CC083E" w:rsidRDefault="00CC083E" w:rsidP="00D76A07">
      <w:pPr>
        <w:tabs>
          <w:tab w:val="left" w:pos="357"/>
        </w:tabs>
        <w:rPr>
          <w:rFonts w:asciiTheme="majorHAnsi" w:eastAsia="Cambria" w:hAnsiTheme="majorHAnsi" w:cs="Cambria"/>
          <w:sz w:val="24"/>
          <w:szCs w:val="24"/>
        </w:rPr>
      </w:pPr>
    </w:p>
    <w:p w:rsidR="00CC083E" w:rsidRDefault="00CC083E" w:rsidP="00D76A07">
      <w:pPr>
        <w:tabs>
          <w:tab w:val="left" w:pos="357"/>
        </w:tabs>
        <w:rPr>
          <w:rFonts w:asciiTheme="majorHAnsi" w:eastAsia="Cambria" w:hAnsiTheme="majorHAnsi" w:cs="Cambria"/>
          <w:sz w:val="24"/>
          <w:szCs w:val="24"/>
        </w:rPr>
      </w:pPr>
      <w:r>
        <w:rPr>
          <w:rFonts w:asciiTheme="majorHAnsi" w:eastAsia="Cambria" w:hAnsiTheme="majorHAnsi" w:cs="Cambria"/>
          <w:sz w:val="24"/>
          <w:szCs w:val="24"/>
        </w:rPr>
        <w:lastRenderedPageBreak/>
        <w:t>Accommodation:</w:t>
      </w:r>
    </w:p>
    <w:p w:rsidR="00CC083E" w:rsidRPr="00CC083E" w:rsidRDefault="00CC083E" w:rsidP="00074122">
      <w:pPr>
        <w:pStyle w:val="ListParagraph"/>
        <w:numPr>
          <w:ilvl w:val="0"/>
          <w:numId w:val="16"/>
        </w:numPr>
        <w:tabs>
          <w:tab w:val="left" w:pos="357"/>
        </w:tabs>
        <w:rPr>
          <w:rFonts w:asciiTheme="majorHAnsi" w:eastAsia="Cambria" w:hAnsiTheme="majorHAnsi" w:cs="Cambria"/>
          <w:sz w:val="24"/>
          <w:szCs w:val="24"/>
        </w:rPr>
      </w:pPr>
      <w:r w:rsidRPr="00CC083E">
        <w:rPr>
          <w:rFonts w:asciiTheme="majorHAnsi" w:eastAsia="Cambria" w:hAnsiTheme="majorHAnsi" w:cs="Cambria"/>
          <w:sz w:val="24"/>
          <w:szCs w:val="24"/>
          <w:lang w:val="en-US"/>
        </w:rPr>
        <w:t>3 nights Cruise, the minimum is 5* standard boat</w:t>
      </w:r>
    </w:p>
    <w:p w:rsidR="00CC083E" w:rsidRPr="00CC083E" w:rsidRDefault="00CC083E" w:rsidP="00074122">
      <w:pPr>
        <w:pStyle w:val="ListParagraph"/>
        <w:numPr>
          <w:ilvl w:val="0"/>
          <w:numId w:val="16"/>
        </w:numPr>
        <w:tabs>
          <w:tab w:val="left" w:pos="357"/>
        </w:tabs>
        <w:rPr>
          <w:rFonts w:asciiTheme="majorHAnsi" w:eastAsia="Cambria" w:hAnsiTheme="majorHAnsi" w:cs="Cambria"/>
          <w:sz w:val="24"/>
          <w:szCs w:val="24"/>
        </w:rPr>
      </w:pPr>
      <w:r>
        <w:rPr>
          <w:rFonts w:asciiTheme="majorHAnsi" w:eastAsia="Cambria" w:hAnsiTheme="majorHAnsi" w:cs="Cambria"/>
          <w:sz w:val="24"/>
          <w:szCs w:val="24"/>
          <w:lang w:val="en-US"/>
        </w:rPr>
        <w:t xml:space="preserve">02 Nights in </w:t>
      </w:r>
      <w:r w:rsidRPr="00CC083E">
        <w:rPr>
          <w:rFonts w:asciiTheme="majorHAnsi" w:eastAsia="Cambria" w:hAnsiTheme="majorHAnsi" w:cs="Cambria"/>
          <w:sz w:val="24"/>
          <w:szCs w:val="24"/>
          <w:lang w:val="en-US"/>
        </w:rPr>
        <w:t>Oasis Pyramids hotel</w:t>
      </w:r>
      <w:r>
        <w:rPr>
          <w:rFonts w:asciiTheme="majorHAnsi" w:eastAsia="Cambria" w:hAnsiTheme="majorHAnsi" w:cs="Cambria"/>
          <w:sz w:val="24"/>
          <w:szCs w:val="24"/>
          <w:lang w:val="en-US"/>
        </w:rPr>
        <w:t>, Cairo</w:t>
      </w:r>
    </w:p>
    <w:p w:rsidR="00CC083E" w:rsidRDefault="00CC083E" w:rsidP="00CC083E">
      <w:pPr>
        <w:tabs>
          <w:tab w:val="left" w:pos="357"/>
        </w:tabs>
        <w:rPr>
          <w:rFonts w:asciiTheme="majorHAnsi" w:eastAsia="Cambria" w:hAnsiTheme="majorHAnsi" w:cs="Cambria"/>
          <w:sz w:val="24"/>
          <w:szCs w:val="24"/>
        </w:rPr>
      </w:pPr>
    </w:p>
    <w:p w:rsidR="00CC083E" w:rsidRDefault="00CC083E" w:rsidP="00CC083E">
      <w:pPr>
        <w:tabs>
          <w:tab w:val="left" w:pos="357"/>
        </w:tabs>
        <w:rPr>
          <w:rFonts w:asciiTheme="majorHAnsi" w:eastAsia="Cambria" w:hAnsiTheme="majorHAnsi" w:cs="Cambria"/>
          <w:sz w:val="24"/>
          <w:szCs w:val="24"/>
        </w:rPr>
      </w:pPr>
      <w:r>
        <w:rPr>
          <w:rFonts w:asciiTheme="majorHAnsi" w:eastAsia="Cambria" w:hAnsiTheme="majorHAnsi" w:cs="Cambria"/>
          <w:sz w:val="24"/>
          <w:szCs w:val="24"/>
        </w:rPr>
        <w:t>Cost per adult on Double: USD 1003</w:t>
      </w:r>
    </w:p>
    <w:p w:rsidR="00CC083E" w:rsidRDefault="00CC083E" w:rsidP="00CC083E">
      <w:pPr>
        <w:tabs>
          <w:tab w:val="left" w:pos="357"/>
        </w:tabs>
        <w:rPr>
          <w:rFonts w:asciiTheme="majorHAnsi" w:eastAsia="Cambria" w:hAnsiTheme="majorHAnsi" w:cs="Cambria"/>
          <w:sz w:val="24"/>
          <w:szCs w:val="24"/>
        </w:rPr>
      </w:pPr>
      <w:r>
        <w:rPr>
          <w:rFonts w:asciiTheme="majorHAnsi" w:eastAsia="Cambria" w:hAnsiTheme="majorHAnsi" w:cs="Cambria"/>
          <w:sz w:val="24"/>
          <w:szCs w:val="24"/>
        </w:rPr>
        <w:t>Cost per Adult on Triple: USD 985</w:t>
      </w:r>
    </w:p>
    <w:p w:rsidR="00CC083E" w:rsidRDefault="00CC083E" w:rsidP="00CC083E">
      <w:pPr>
        <w:tabs>
          <w:tab w:val="left" w:pos="357"/>
        </w:tabs>
        <w:rPr>
          <w:rFonts w:asciiTheme="majorHAnsi" w:eastAsia="Cambria" w:hAnsiTheme="majorHAnsi" w:cs="Cambria"/>
          <w:sz w:val="24"/>
          <w:szCs w:val="24"/>
        </w:rPr>
      </w:pPr>
    </w:p>
    <w:p w:rsidR="00CC083E" w:rsidRPr="00CC083E" w:rsidRDefault="00CC083E" w:rsidP="00CC083E">
      <w:pPr>
        <w:tabs>
          <w:tab w:val="left" w:pos="357"/>
        </w:tabs>
        <w:rPr>
          <w:rFonts w:asciiTheme="majorHAnsi" w:eastAsia="Cambria" w:hAnsiTheme="majorHAnsi" w:cs="Cambria"/>
          <w:sz w:val="24"/>
          <w:szCs w:val="24"/>
        </w:rPr>
      </w:pPr>
      <w:r>
        <w:rPr>
          <w:rFonts w:asciiTheme="majorHAnsi" w:eastAsia="Cambria" w:hAnsiTheme="majorHAnsi" w:cs="Cambria"/>
          <w:sz w:val="24"/>
          <w:szCs w:val="24"/>
        </w:rPr>
        <w:t>Single supplement: USD 415</w:t>
      </w:r>
    </w:p>
    <w:p w:rsidR="00CC083E" w:rsidRPr="00CC083E" w:rsidRDefault="00CC083E" w:rsidP="00CC083E">
      <w:pPr>
        <w:pStyle w:val="ListParagraph"/>
        <w:tabs>
          <w:tab w:val="left" w:pos="357"/>
        </w:tabs>
        <w:rPr>
          <w:rFonts w:asciiTheme="majorHAnsi" w:eastAsia="Cambria" w:hAnsiTheme="majorHAnsi" w:cs="Cambria"/>
          <w:sz w:val="24"/>
          <w:szCs w:val="24"/>
        </w:rPr>
      </w:pPr>
    </w:p>
    <w:p w:rsidR="00CC083E" w:rsidRDefault="00CC083E" w:rsidP="00D76A07">
      <w:pPr>
        <w:tabs>
          <w:tab w:val="left" w:pos="357"/>
        </w:tabs>
        <w:rPr>
          <w:rFonts w:asciiTheme="majorHAnsi" w:eastAsia="Cambria" w:hAnsiTheme="majorHAnsi" w:cs="Cambria"/>
          <w:sz w:val="24"/>
          <w:szCs w:val="24"/>
        </w:rPr>
      </w:pPr>
      <w:r>
        <w:rPr>
          <w:rFonts w:asciiTheme="majorHAnsi" w:eastAsia="Cambria" w:hAnsiTheme="majorHAnsi" w:cs="Cambria"/>
          <w:sz w:val="24"/>
          <w:szCs w:val="24"/>
        </w:rPr>
        <w:t>Inclusions:</w:t>
      </w:r>
    </w:p>
    <w:p w:rsidR="00CC083E" w:rsidRDefault="00CC083E" w:rsidP="00D76A07">
      <w:pPr>
        <w:tabs>
          <w:tab w:val="left" w:pos="357"/>
        </w:tabs>
        <w:rPr>
          <w:rFonts w:asciiTheme="majorHAnsi" w:eastAsia="Cambria" w:hAnsiTheme="majorHAnsi" w:cs="Cambria"/>
          <w:sz w:val="24"/>
          <w:szCs w:val="24"/>
        </w:rPr>
      </w:pPr>
    </w:p>
    <w:p w:rsidR="00CC083E" w:rsidRPr="00CC083E" w:rsidRDefault="00CC083E" w:rsidP="00CC083E">
      <w:pPr>
        <w:pStyle w:val="ListParagraph"/>
        <w:numPr>
          <w:ilvl w:val="0"/>
          <w:numId w:val="15"/>
        </w:numPr>
        <w:tabs>
          <w:tab w:val="left" w:pos="357"/>
        </w:tabs>
        <w:rPr>
          <w:rFonts w:asciiTheme="majorHAnsi" w:eastAsia="Cambria" w:hAnsiTheme="majorHAnsi" w:cs="Cambria"/>
          <w:sz w:val="24"/>
          <w:szCs w:val="24"/>
          <w:lang w:val="en-US"/>
        </w:rPr>
      </w:pPr>
      <w:r w:rsidRPr="00CC083E">
        <w:rPr>
          <w:rFonts w:asciiTheme="majorHAnsi" w:eastAsia="Cambria" w:hAnsiTheme="majorHAnsi" w:cs="Cambria"/>
          <w:sz w:val="24"/>
          <w:szCs w:val="24"/>
          <w:lang w:val="en-US"/>
        </w:rPr>
        <w:t>The package includes ALL the detailed itinerary</w:t>
      </w:r>
    </w:p>
    <w:p w:rsidR="00CC083E" w:rsidRPr="00CC083E" w:rsidRDefault="00CC083E" w:rsidP="00CC083E">
      <w:pPr>
        <w:pStyle w:val="ListParagraph"/>
        <w:numPr>
          <w:ilvl w:val="0"/>
          <w:numId w:val="15"/>
        </w:numPr>
        <w:tabs>
          <w:tab w:val="left" w:pos="357"/>
        </w:tabs>
        <w:rPr>
          <w:rFonts w:asciiTheme="majorHAnsi" w:eastAsia="Cambria" w:hAnsiTheme="majorHAnsi" w:cs="Cambria"/>
          <w:sz w:val="24"/>
          <w:szCs w:val="24"/>
          <w:lang w:val="en-US"/>
        </w:rPr>
      </w:pPr>
      <w:r w:rsidRPr="00CC083E">
        <w:rPr>
          <w:rFonts w:asciiTheme="majorHAnsi" w:eastAsia="Cambria" w:hAnsiTheme="majorHAnsi" w:cs="Cambria"/>
          <w:sz w:val="24"/>
          <w:szCs w:val="24"/>
          <w:lang w:val="en-US"/>
        </w:rPr>
        <w:t>Two ways sleeping train with breakfast and dinner</w:t>
      </w:r>
    </w:p>
    <w:p w:rsidR="00CC083E" w:rsidRPr="00CC083E" w:rsidRDefault="00CC083E" w:rsidP="00CC083E">
      <w:pPr>
        <w:pStyle w:val="ListParagraph"/>
        <w:numPr>
          <w:ilvl w:val="0"/>
          <w:numId w:val="15"/>
        </w:numPr>
        <w:tabs>
          <w:tab w:val="left" w:pos="357"/>
        </w:tabs>
        <w:rPr>
          <w:rFonts w:asciiTheme="majorHAnsi" w:eastAsia="Cambria" w:hAnsiTheme="majorHAnsi" w:cs="Cambria"/>
          <w:sz w:val="24"/>
          <w:szCs w:val="24"/>
          <w:lang w:val="en-US"/>
        </w:rPr>
      </w:pPr>
      <w:r w:rsidRPr="00CC083E">
        <w:rPr>
          <w:rFonts w:asciiTheme="majorHAnsi" w:eastAsia="Cambria" w:hAnsiTheme="majorHAnsi" w:cs="Cambria"/>
          <w:sz w:val="24"/>
          <w:szCs w:val="24"/>
          <w:lang w:val="en-US"/>
        </w:rPr>
        <w:t>3 nights Cruise, the minimum is 5* standard boat (4* boats are no longer in operation)</w:t>
      </w:r>
    </w:p>
    <w:p w:rsidR="00CC083E" w:rsidRPr="00CC083E" w:rsidRDefault="00CC083E" w:rsidP="00CC083E">
      <w:pPr>
        <w:pStyle w:val="ListParagraph"/>
        <w:numPr>
          <w:ilvl w:val="0"/>
          <w:numId w:val="15"/>
        </w:numPr>
        <w:tabs>
          <w:tab w:val="left" w:pos="357"/>
        </w:tabs>
        <w:rPr>
          <w:rFonts w:asciiTheme="majorHAnsi" w:eastAsia="Cambria" w:hAnsiTheme="majorHAnsi" w:cs="Cambria"/>
          <w:sz w:val="24"/>
          <w:szCs w:val="24"/>
          <w:lang w:val="en-US"/>
        </w:rPr>
      </w:pPr>
      <w:r>
        <w:rPr>
          <w:rFonts w:asciiTheme="majorHAnsi" w:eastAsia="Cambria" w:hAnsiTheme="majorHAnsi" w:cs="Cambria"/>
          <w:sz w:val="24"/>
          <w:szCs w:val="24"/>
          <w:lang w:val="en-US"/>
        </w:rPr>
        <w:t xml:space="preserve">2 nights Cairo accommodation </w:t>
      </w:r>
    </w:p>
    <w:p w:rsidR="00CC083E" w:rsidRPr="00CC083E" w:rsidRDefault="00CC083E" w:rsidP="00CC083E">
      <w:pPr>
        <w:pStyle w:val="ListParagraph"/>
        <w:numPr>
          <w:ilvl w:val="0"/>
          <w:numId w:val="15"/>
        </w:numPr>
        <w:tabs>
          <w:tab w:val="left" w:pos="357"/>
        </w:tabs>
        <w:rPr>
          <w:rFonts w:asciiTheme="majorHAnsi" w:eastAsia="Cambria" w:hAnsiTheme="majorHAnsi" w:cs="Cambria"/>
          <w:sz w:val="24"/>
          <w:szCs w:val="24"/>
          <w:lang w:val="en-US"/>
        </w:rPr>
      </w:pPr>
      <w:r w:rsidRPr="00CC083E">
        <w:rPr>
          <w:rFonts w:asciiTheme="majorHAnsi" w:eastAsia="Cambria" w:hAnsiTheme="majorHAnsi" w:cs="Cambria"/>
          <w:sz w:val="24"/>
          <w:szCs w:val="24"/>
          <w:lang w:val="en-US"/>
        </w:rPr>
        <w:t>All Indian meals</w:t>
      </w:r>
    </w:p>
    <w:p w:rsidR="00CC083E" w:rsidRPr="00CC083E" w:rsidRDefault="00CC083E" w:rsidP="00CC083E">
      <w:pPr>
        <w:pStyle w:val="ListParagraph"/>
        <w:numPr>
          <w:ilvl w:val="0"/>
          <w:numId w:val="15"/>
        </w:numPr>
        <w:tabs>
          <w:tab w:val="left" w:pos="357"/>
        </w:tabs>
        <w:rPr>
          <w:rFonts w:asciiTheme="majorHAnsi" w:eastAsia="Cambria" w:hAnsiTheme="majorHAnsi" w:cs="Cambria"/>
          <w:sz w:val="24"/>
          <w:szCs w:val="24"/>
          <w:lang w:val="en-US"/>
        </w:rPr>
      </w:pPr>
      <w:r w:rsidRPr="00CC083E">
        <w:rPr>
          <w:rFonts w:asciiTheme="majorHAnsi" w:eastAsia="Cambria" w:hAnsiTheme="majorHAnsi" w:cs="Cambria"/>
          <w:sz w:val="24"/>
          <w:szCs w:val="24"/>
          <w:lang w:val="en-US"/>
        </w:rPr>
        <w:t>Water included during meals</w:t>
      </w:r>
    </w:p>
    <w:p w:rsidR="00CC083E" w:rsidRPr="00CC083E" w:rsidRDefault="00CC083E" w:rsidP="00CC083E">
      <w:pPr>
        <w:pStyle w:val="ListParagraph"/>
        <w:numPr>
          <w:ilvl w:val="0"/>
          <w:numId w:val="15"/>
        </w:numPr>
        <w:tabs>
          <w:tab w:val="left" w:pos="357"/>
        </w:tabs>
        <w:rPr>
          <w:rFonts w:asciiTheme="majorHAnsi" w:eastAsia="Cambria" w:hAnsiTheme="majorHAnsi" w:cs="Cambria"/>
          <w:sz w:val="24"/>
          <w:szCs w:val="24"/>
          <w:lang w:val="en-US"/>
        </w:rPr>
      </w:pPr>
      <w:r w:rsidRPr="00CC083E">
        <w:rPr>
          <w:rFonts w:asciiTheme="majorHAnsi" w:eastAsia="Cambria" w:hAnsiTheme="majorHAnsi" w:cs="Cambria"/>
          <w:sz w:val="24"/>
          <w:szCs w:val="24"/>
          <w:lang w:val="en-US"/>
        </w:rPr>
        <w:t>English speaking guide</w:t>
      </w:r>
    </w:p>
    <w:p w:rsidR="00CC083E" w:rsidRPr="00CC083E" w:rsidRDefault="00CC083E" w:rsidP="00CC083E">
      <w:pPr>
        <w:pStyle w:val="ListParagraph"/>
        <w:numPr>
          <w:ilvl w:val="0"/>
          <w:numId w:val="15"/>
        </w:numPr>
        <w:tabs>
          <w:tab w:val="left" w:pos="357"/>
        </w:tabs>
        <w:rPr>
          <w:rFonts w:asciiTheme="majorHAnsi" w:eastAsia="Cambria" w:hAnsiTheme="majorHAnsi" w:cs="Cambria"/>
          <w:sz w:val="24"/>
          <w:szCs w:val="24"/>
        </w:rPr>
      </w:pPr>
      <w:r w:rsidRPr="00CC083E">
        <w:rPr>
          <w:rFonts w:asciiTheme="majorHAnsi" w:eastAsia="Cambria" w:hAnsiTheme="majorHAnsi" w:cs="Cambria"/>
          <w:sz w:val="24"/>
          <w:szCs w:val="24"/>
          <w:lang w:val="en-US"/>
        </w:rPr>
        <w:t>All transfers in private</w:t>
      </w:r>
    </w:p>
    <w:p w:rsidR="00CC083E" w:rsidRPr="00CC083E" w:rsidRDefault="00CC083E" w:rsidP="00CC083E">
      <w:pPr>
        <w:pStyle w:val="ListParagraph"/>
        <w:numPr>
          <w:ilvl w:val="0"/>
          <w:numId w:val="15"/>
        </w:numPr>
        <w:tabs>
          <w:tab w:val="left" w:pos="357"/>
        </w:tabs>
        <w:rPr>
          <w:rFonts w:asciiTheme="majorHAnsi" w:eastAsia="Cambria" w:hAnsiTheme="majorHAnsi" w:cs="Cambria"/>
          <w:sz w:val="24"/>
          <w:szCs w:val="24"/>
        </w:rPr>
      </w:pPr>
      <w:r>
        <w:rPr>
          <w:rFonts w:asciiTheme="majorHAnsi" w:eastAsia="Cambria" w:hAnsiTheme="majorHAnsi" w:cs="Cambria"/>
          <w:sz w:val="24"/>
          <w:szCs w:val="24"/>
          <w:lang w:val="en-US"/>
        </w:rPr>
        <w:t xml:space="preserve">GST </w:t>
      </w:r>
    </w:p>
    <w:p w:rsidR="00CC083E" w:rsidRDefault="00CC083E" w:rsidP="00D76A07">
      <w:pPr>
        <w:tabs>
          <w:tab w:val="left" w:pos="357"/>
        </w:tabs>
        <w:rPr>
          <w:rFonts w:asciiTheme="majorHAnsi" w:hAnsiTheme="majorHAnsi"/>
        </w:rPr>
      </w:pPr>
    </w:p>
    <w:p w:rsidR="00CC083E" w:rsidRDefault="00CC083E" w:rsidP="00D76A07">
      <w:pPr>
        <w:tabs>
          <w:tab w:val="left" w:pos="357"/>
        </w:tabs>
        <w:rPr>
          <w:rFonts w:asciiTheme="majorHAnsi" w:hAnsiTheme="majorHAnsi"/>
        </w:rPr>
      </w:pPr>
      <w:r>
        <w:rPr>
          <w:rFonts w:asciiTheme="majorHAnsi" w:hAnsiTheme="majorHAnsi"/>
        </w:rPr>
        <w:t>Exclusions:</w:t>
      </w:r>
    </w:p>
    <w:p w:rsidR="00CC083E" w:rsidRDefault="00CC083E" w:rsidP="00CC083E">
      <w:pPr>
        <w:pStyle w:val="ListParagraph"/>
        <w:numPr>
          <w:ilvl w:val="0"/>
          <w:numId w:val="17"/>
        </w:numPr>
        <w:tabs>
          <w:tab w:val="left" w:pos="357"/>
        </w:tabs>
        <w:rPr>
          <w:rFonts w:asciiTheme="majorHAnsi" w:hAnsiTheme="majorHAnsi"/>
        </w:rPr>
      </w:pPr>
      <w:r>
        <w:rPr>
          <w:rFonts w:asciiTheme="majorHAnsi" w:hAnsiTheme="majorHAnsi"/>
        </w:rPr>
        <w:t>Airfare</w:t>
      </w:r>
    </w:p>
    <w:p w:rsidR="00CC083E" w:rsidRDefault="00CC083E" w:rsidP="00CC083E">
      <w:pPr>
        <w:pStyle w:val="ListParagraph"/>
        <w:numPr>
          <w:ilvl w:val="0"/>
          <w:numId w:val="17"/>
        </w:numPr>
        <w:tabs>
          <w:tab w:val="left" w:pos="357"/>
        </w:tabs>
        <w:rPr>
          <w:rFonts w:asciiTheme="majorHAnsi" w:hAnsiTheme="majorHAnsi"/>
        </w:rPr>
      </w:pPr>
      <w:r>
        <w:rPr>
          <w:rFonts w:asciiTheme="majorHAnsi" w:hAnsiTheme="majorHAnsi"/>
        </w:rPr>
        <w:t>Visa fees</w:t>
      </w:r>
    </w:p>
    <w:p w:rsidR="00CC083E" w:rsidRDefault="00CC083E" w:rsidP="00CC083E">
      <w:pPr>
        <w:pStyle w:val="ListParagraph"/>
        <w:numPr>
          <w:ilvl w:val="0"/>
          <w:numId w:val="17"/>
        </w:numPr>
        <w:tabs>
          <w:tab w:val="left" w:pos="357"/>
        </w:tabs>
        <w:rPr>
          <w:rFonts w:asciiTheme="majorHAnsi" w:hAnsiTheme="majorHAnsi"/>
        </w:rPr>
      </w:pPr>
      <w:r>
        <w:rPr>
          <w:rFonts w:asciiTheme="majorHAnsi" w:hAnsiTheme="majorHAnsi"/>
        </w:rPr>
        <w:t>Personal expenses</w:t>
      </w:r>
    </w:p>
    <w:p w:rsidR="00CC083E" w:rsidRDefault="00CC083E" w:rsidP="00CC083E">
      <w:pPr>
        <w:pStyle w:val="ListParagraph"/>
        <w:numPr>
          <w:ilvl w:val="0"/>
          <w:numId w:val="17"/>
        </w:numPr>
        <w:tabs>
          <w:tab w:val="left" w:pos="357"/>
        </w:tabs>
        <w:rPr>
          <w:rFonts w:asciiTheme="majorHAnsi" w:hAnsiTheme="majorHAnsi"/>
        </w:rPr>
      </w:pPr>
      <w:r>
        <w:rPr>
          <w:rFonts w:asciiTheme="majorHAnsi" w:hAnsiTheme="majorHAnsi"/>
        </w:rPr>
        <w:t>Anything which is not mentioned in the inclusions</w:t>
      </w:r>
    </w:p>
    <w:p w:rsidR="00CC083E" w:rsidRDefault="00CC083E" w:rsidP="00CC083E">
      <w:pPr>
        <w:pStyle w:val="ListParagraph"/>
        <w:numPr>
          <w:ilvl w:val="0"/>
          <w:numId w:val="17"/>
        </w:numPr>
        <w:tabs>
          <w:tab w:val="left" w:pos="357"/>
        </w:tabs>
        <w:rPr>
          <w:rFonts w:asciiTheme="majorHAnsi" w:hAnsiTheme="majorHAnsi"/>
        </w:rPr>
      </w:pPr>
      <w:r>
        <w:rPr>
          <w:rFonts w:asciiTheme="majorHAnsi" w:hAnsiTheme="majorHAnsi"/>
        </w:rPr>
        <w:t>Meals apart from mentioned above</w:t>
      </w:r>
    </w:p>
    <w:p w:rsidR="00CC083E" w:rsidRDefault="00CC083E" w:rsidP="00CC083E">
      <w:pPr>
        <w:pStyle w:val="ListParagraph"/>
        <w:numPr>
          <w:ilvl w:val="0"/>
          <w:numId w:val="17"/>
        </w:numPr>
        <w:tabs>
          <w:tab w:val="left" w:pos="357"/>
        </w:tabs>
        <w:rPr>
          <w:rFonts w:asciiTheme="majorHAnsi" w:hAnsiTheme="majorHAnsi"/>
        </w:rPr>
      </w:pPr>
      <w:r>
        <w:rPr>
          <w:rFonts w:asciiTheme="majorHAnsi" w:hAnsiTheme="majorHAnsi"/>
        </w:rPr>
        <w:t>Tips USD 5 Per Person per day</w:t>
      </w:r>
    </w:p>
    <w:p w:rsidR="00CC083E" w:rsidRDefault="00CC083E" w:rsidP="00CC083E">
      <w:pPr>
        <w:tabs>
          <w:tab w:val="left" w:pos="357"/>
        </w:tabs>
        <w:rPr>
          <w:rFonts w:asciiTheme="majorHAnsi" w:hAnsiTheme="majorHAnsi"/>
        </w:rPr>
      </w:pPr>
    </w:p>
    <w:p w:rsidR="007613CD" w:rsidRPr="007613CD" w:rsidRDefault="007613CD" w:rsidP="007613CD">
      <w:pPr>
        <w:tabs>
          <w:tab w:val="left" w:pos="357"/>
        </w:tabs>
        <w:rPr>
          <w:rFonts w:asciiTheme="majorHAnsi" w:hAnsiTheme="majorHAnsi"/>
          <w:lang w:val="en-US"/>
        </w:rPr>
      </w:pPr>
      <w:r w:rsidRPr="007613CD">
        <w:rPr>
          <w:rFonts w:asciiTheme="majorHAnsi" w:hAnsiTheme="majorHAnsi"/>
          <w:lang w:val="en-US"/>
        </w:rPr>
        <w:t>Note:</w:t>
      </w:r>
    </w:p>
    <w:p w:rsidR="007613CD" w:rsidRPr="007613CD" w:rsidRDefault="007613CD" w:rsidP="007613CD">
      <w:pPr>
        <w:numPr>
          <w:ilvl w:val="0"/>
          <w:numId w:val="18"/>
        </w:numPr>
        <w:tabs>
          <w:tab w:val="left" w:pos="357"/>
        </w:tabs>
        <w:rPr>
          <w:rFonts w:asciiTheme="majorHAnsi" w:hAnsiTheme="majorHAnsi"/>
          <w:lang w:val="en-US"/>
        </w:rPr>
      </w:pPr>
      <w:r w:rsidRPr="007613CD">
        <w:rPr>
          <w:rFonts w:asciiTheme="majorHAnsi" w:hAnsiTheme="majorHAnsi"/>
          <w:lang w:val="en-US"/>
        </w:rPr>
        <w:t>The rate may change if there is change in the pax count</w:t>
      </w:r>
    </w:p>
    <w:p w:rsidR="007613CD" w:rsidRPr="007613CD" w:rsidRDefault="007613CD" w:rsidP="007613CD">
      <w:pPr>
        <w:numPr>
          <w:ilvl w:val="0"/>
          <w:numId w:val="18"/>
        </w:numPr>
        <w:tabs>
          <w:tab w:val="left" w:pos="357"/>
        </w:tabs>
        <w:rPr>
          <w:rFonts w:asciiTheme="majorHAnsi" w:hAnsiTheme="majorHAnsi"/>
          <w:lang w:val="en-US"/>
        </w:rPr>
      </w:pPr>
      <w:r w:rsidRPr="007613CD">
        <w:rPr>
          <w:rFonts w:asciiTheme="majorHAnsi" w:hAnsiTheme="majorHAnsi"/>
          <w:lang w:val="en-US"/>
        </w:rPr>
        <w:t>We have not blocked any services yet</w:t>
      </w:r>
    </w:p>
    <w:p w:rsidR="007613CD" w:rsidRPr="007613CD" w:rsidRDefault="007613CD" w:rsidP="007613CD">
      <w:pPr>
        <w:numPr>
          <w:ilvl w:val="0"/>
          <w:numId w:val="18"/>
        </w:numPr>
        <w:tabs>
          <w:tab w:val="left" w:pos="357"/>
        </w:tabs>
        <w:rPr>
          <w:rFonts w:asciiTheme="majorHAnsi" w:hAnsiTheme="majorHAnsi"/>
          <w:lang w:val="en-US"/>
        </w:rPr>
      </w:pPr>
      <w:r w:rsidRPr="007613CD">
        <w:rPr>
          <w:rFonts w:asciiTheme="majorHAnsi" w:hAnsiTheme="majorHAnsi"/>
          <w:lang w:val="en-US"/>
        </w:rPr>
        <w:t>Meals apart from mentioned above</w:t>
      </w:r>
    </w:p>
    <w:p w:rsidR="007613CD" w:rsidRPr="007613CD" w:rsidRDefault="007613CD" w:rsidP="007613CD">
      <w:pPr>
        <w:numPr>
          <w:ilvl w:val="0"/>
          <w:numId w:val="18"/>
        </w:numPr>
        <w:tabs>
          <w:tab w:val="left" w:pos="357"/>
        </w:tabs>
        <w:rPr>
          <w:rFonts w:asciiTheme="majorHAnsi" w:hAnsiTheme="majorHAnsi"/>
          <w:lang w:val="en-US"/>
        </w:rPr>
      </w:pPr>
      <w:r w:rsidRPr="007613CD">
        <w:rPr>
          <w:rFonts w:asciiTheme="majorHAnsi" w:hAnsiTheme="majorHAnsi"/>
          <w:lang w:val="en-US"/>
        </w:rPr>
        <w:t>Check in and check out are as per the hotel standard policy</w:t>
      </w:r>
    </w:p>
    <w:p w:rsidR="007613CD" w:rsidRPr="007613CD" w:rsidRDefault="007613CD" w:rsidP="007613CD">
      <w:pPr>
        <w:numPr>
          <w:ilvl w:val="0"/>
          <w:numId w:val="18"/>
        </w:numPr>
        <w:tabs>
          <w:tab w:val="left" w:pos="357"/>
        </w:tabs>
        <w:rPr>
          <w:rFonts w:asciiTheme="majorHAnsi" w:hAnsiTheme="majorHAnsi"/>
          <w:lang w:val="en-US"/>
        </w:rPr>
      </w:pPr>
      <w:r w:rsidRPr="007613CD">
        <w:rPr>
          <w:rFonts w:asciiTheme="majorHAnsi" w:hAnsiTheme="majorHAnsi"/>
          <w:lang w:val="en-US"/>
        </w:rPr>
        <w:t>The quote is valid only for 4 days from the date your receive the email</w:t>
      </w:r>
    </w:p>
    <w:p w:rsidR="007613CD" w:rsidRPr="007613CD" w:rsidRDefault="007613CD" w:rsidP="007613CD">
      <w:pPr>
        <w:numPr>
          <w:ilvl w:val="0"/>
          <w:numId w:val="18"/>
        </w:numPr>
        <w:tabs>
          <w:tab w:val="left" w:pos="357"/>
        </w:tabs>
        <w:rPr>
          <w:rFonts w:asciiTheme="majorHAnsi" w:hAnsiTheme="majorHAnsi"/>
          <w:lang w:val="en-US"/>
        </w:rPr>
      </w:pPr>
      <w:r w:rsidRPr="007613CD">
        <w:rPr>
          <w:rFonts w:asciiTheme="majorHAnsi" w:hAnsiTheme="majorHAnsi"/>
          <w:lang w:val="en-US"/>
        </w:rPr>
        <w:t>Will advise the final ROE at the time of final payment.</w:t>
      </w:r>
    </w:p>
    <w:p w:rsidR="00CC083E" w:rsidRPr="00CC083E" w:rsidRDefault="00CC083E" w:rsidP="00CC083E">
      <w:pPr>
        <w:tabs>
          <w:tab w:val="left" w:pos="357"/>
        </w:tabs>
        <w:rPr>
          <w:rFonts w:asciiTheme="majorHAnsi" w:hAnsiTheme="majorHAnsi"/>
        </w:rPr>
      </w:pPr>
    </w:p>
    <w:sectPr w:rsidR="00CC083E" w:rsidRPr="00CC083E" w:rsidSect="00CC083E">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F05" w:rsidRDefault="00E51F05" w:rsidP="00D33E0C">
      <w:r>
        <w:separator/>
      </w:r>
    </w:p>
  </w:endnote>
  <w:endnote w:type="continuationSeparator" w:id="0">
    <w:p w:rsidR="00E51F05" w:rsidRDefault="00E51F05" w:rsidP="00D3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F05" w:rsidRDefault="00E51F05" w:rsidP="00D33E0C">
      <w:r>
        <w:separator/>
      </w:r>
    </w:p>
  </w:footnote>
  <w:footnote w:type="continuationSeparator" w:id="0">
    <w:p w:rsidR="00E51F05" w:rsidRDefault="00E51F05" w:rsidP="00D33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9"/>
    <w:multiLevelType w:val="hybridMultilevel"/>
    <w:tmpl w:val="F06A9578"/>
    <w:lvl w:ilvl="0" w:tplc="C8BA39A4">
      <w:start w:val="1"/>
      <w:numFmt w:val="bullet"/>
      <w:lvlText w:val=""/>
      <w:lvlJc w:val="left"/>
    </w:lvl>
    <w:lvl w:ilvl="1" w:tplc="CA628FE6">
      <w:numFmt w:val="decimal"/>
      <w:lvlText w:val=""/>
      <w:lvlJc w:val="left"/>
    </w:lvl>
    <w:lvl w:ilvl="2" w:tplc="07C67FDC">
      <w:numFmt w:val="decimal"/>
      <w:lvlText w:val=""/>
      <w:lvlJc w:val="left"/>
    </w:lvl>
    <w:lvl w:ilvl="3" w:tplc="8CA2B8B4">
      <w:numFmt w:val="decimal"/>
      <w:lvlText w:val=""/>
      <w:lvlJc w:val="left"/>
    </w:lvl>
    <w:lvl w:ilvl="4" w:tplc="49D268DE">
      <w:numFmt w:val="decimal"/>
      <w:lvlText w:val=""/>
      <w:lvlJc w:val="left"/>
    </w:lvl>
    <w:lvl w:ilvl="5" w:tplc="9F8A0442">
      <w:numFmt w:val="decimal"/>
      <w:lvlText w:val=""/>
      <w:lvlJc w:val="left"/>
    </w:lvl>
    <w:lvl w:ilvl="6" w:tplc="97947FE8">
      <w:numFmt w:val="decimal"/>
      <w:lvlText w:val=""/>
      <w:lvlJc w:val="left"/>
    </w:lvl>
    <w:lvl w:ilvl="7" w:tplc="8422973E">
      <w:numFmt w:val="decimal"/>
      <w:lvlText w:val=""/>
      <w:lvlJc w:val="left"/>
    </w:lvl>
    <w:lvl w:ilvl="8" w:tplc="983A93F4">
      <w:numFmt w:val="decimal"/>
      <w:lvlText w:val=""/>
      <w:lvlJc w:val="left"/>
    </w:lvl>
  </w:abstractNum>
  <w:abstractNum w:abstractNumId="1" w15:restartNumberingAfterBreak="0">
    <w:nsid w:val="00000124"/>
    <w:multiLevelType w:val="hybridMultilevel"/>
    <w:tmpl w:val="A5CE516C"/>
    <w:lvl w:ilvl="0" w:tplc="078E49D0">
      <w:start w:val="1"/>
      <w:numFmt w:val="bullet"/>
      <w:lvlText w:val=""/>
      <w:lvlJc w:val="left"/>
    </w:lvl>
    <w:lvl w:ilvl="1" w:tplc="FD1CE7B2">
      <w:numFmt w:val="decimal"/>
      <w:lvlText w:val=""/>
      <w:lvlJc w:val="left"/>
    </w:lvl>
    <w:lvl w:ilvl="2" w:tplc="5958EDA6">
      <w:numFmt w:val="decimal"/>
      <w:lvlText w:val=""/>
      <w:lvlJc w:val="left"/>
    </w:lvl>
    <w:lvl w:ilvl="3" w:tplc="BCCA07D2">
      <w:numFmt w:val="decimal"/>
      <w:lvlText w:val=""/>
      <w:lvlJc w:val="left"/>
    </w:lvl>
    <w:lvl w:ilvl="4" w:tplc="82906F74">
      <w:numFmt w:val="decimal"/>
      <w:lvlText w:val=""/>
      <w:lvlJc w:val="left"/>
    </w:lvl>
    <w:lvl w:ilvl="5" w:tplc="4410767E">
      <w:numFmt w:val="decimal"/>
      <w:lvlText w:val=""/>
      <w:lvlJc w:val="left"/>
    </w:lvl>
    <w:lvl w:ilvl="6" w:tplc="5802C2F8">
      <w:numFmt w:val="decimal"/>
      <w:lvlText w:val=""/>
      <w:lvlJc w:val="left"/>
    </w:lvl>
    <w:lvl w:ilvl="7" w:tplc="1E4EF204">
      <w:numFmt w:val="decimal"/>
      <w:lvlText w:val=""/>
      <w:lvlJc w:val="left"/>
    </w:lvl>
    <w:lvl w:ilvl="8" w:tplc="262026A4">
      <w:numFmt w:val="decimal"/>
      <w:lvlText w:val=""/>
      <w:lvlJc w:val="left"/>
    </w:lvl>
  </w:abstractNum>
  <w:abstractNum w:abstractNumId="2" w15:restartNumberingAfterBreak="0">
    <w:nsid w:val="000001EB"/>
    <w:multiLevelType w:val="hybridMultilevel"/>
    <w:tmpl w:val="B7942DCA"/>
    <w:lvl w:ilvl="0" w:tplc="19505658">
      <w:start w:val="1"/>
      <w:numFmt w:val="bullet"/>
      <w:lvlText w:val=""/>
      <w:lvlJc w:val="left"/>
    </w:lvl>
    <w:lvl w:ilvl="1" w:tplc="CC5A13DA">
      <w:numFmt w:val="decimal"/>
      <w:lvlText w:val=""/>
      <w:lvlJc w:val="left"/>
    </w:lvl>
    <w:lvl w:ilvl="2" w:tplc="07C8F24C">
      <w:numFmt w:val="decimal"/>
      <w:lvlText w:val=""/>
      <w:lvlJc w:val="left"/>
    </w:lvl>
    <w:lvl w:ilvl="3" w:tplc="02860CFE">
      <w:numFmt w:val="decimal"/>
      <w:lvlText w:val=""/>
      <w:lvlJc w:val="left"/>
    </w:lvl>
    <w:lvl w:ilvl="4" w:tplc="CE485150">
      <w:numFmt w:val="decimal"/>
      <w:lvlText w:val=""/>
      <w:lvlJc w:val="left"/>
    </w:lvl>
    <w:lvl w:ilvl="5" w:tplc="C0728796">
      <w:numFmt w:val="decimal"/>
      <w:lvlText w:val=""/>
      <w:lvlJc w:val="left"/>
    </w:lvl>
    <w:lvl w:ilvl="6" w:tplc="EC3C7526">
      <w:numFmt w:val="decimal"/>
      <w:lvlText w:val=""/>
      <w:lvlJc w:val="left"/>
    </w:lvl>
    <w:lvl w:ilvl="7" w:tplc="B14892FA">
      <w:numFmt w:val="decimal"/>
      <w:lvlText w:val=""/>
      <w:lvlJc w:val="left"/>
    </w:lvl>
    <w:lvl w:ilvl="8" w:tplc="24264882">
      <w:numFmt w:val="decimal"/>
      <w:lvlText w:val=""/>
      <w:lvlJc w:val="left"/>
    </w:lvl>
  </w:abstractNum>
  <w:abstractNum w:abstractNumId="3" w15:restartNumberingAfterBreak="0">
    <w:nsid w:val="00000BB3"/>
    <w:multiLevelType w:val="hybridMultilevel"/>
    <w:tmpl w:val="FF9CBF72"/>
    <w:lvl w:ilvl="0" w:tplc="33222046">
      <w:start w:val="1"/>
      <w:numFmt w:val="bullet"/>
      <w:lvlText w:val=""/>
      <w:lvlJc w:val="left"/>
    </w:lvl>
    <w:lvl w:ilvl="1" w:tplc="5FBE86F8">
      <w:numFmt w:val="decimal"/>
      <w:lvlText w:val=""/>
      <w:lvlJc w:val="left"/>
    </w:lvl>
    <w:lvl w:ilvl="2" w:tplc="45B4617A">
      <w:numFmt w:val="decimal"/>
      <w:lvlText w:val=""/>
      <w:lvlJc w:val="left"/>
    </w:lvl>
    <w:lvl w:ilvl="3" w:tplc="157EE3CA">
      <w:numFmt w:val="decimal"/>
      <w:lvlText w:val=""/>
      <w:lvlJc w:val="left"/>
    </w:lvl>
    <w:lvl w:ilvl="4" w:tplc="375417EE">
      <w:numFmt w:val="decimal"/>
      <w:lvlText w:val=""/>
      <w:lvlJc w:val="left"/>
    </w:lvl>
    <w:lvl w:ilvl="5" w:tplc="55507806">
      <w:numFmt w:val="decimal"/>
      <w:lvlText w:val=""/>
      <w:lvlJc w:val="left"/>
    </w:lvl>
    <w:lvl w:ilvl="6" w:tplc="E324695E">
      <w:numFmt w:val="decimal"/>
      <w:lvlText w:val=""/>
      <w:lvlJc w:val="left"/>
    </w:lvl>
    <w:lvl w:ilvl="7" w:tplc="BE7872A2">
      <w:numFmt w:val="decimal"/>
      <w:lvlText w:val=""/>
      <w:lvlJc w:val="left"/>
    </w:lvl>
    <w:lvl w:ilvl="8" w:tplc="377294A4">
      <w:numFmt w:val="decimal"/>
      <w:lvlText w:val=""/>
      <w:lvlJc w:val="left"/>
    </w:lvl>
  </w:abstractNum>
  <w:abstractNum w:abstractNumId="4" w15:restartNumberingAfterBreak="0">
    <w:nsid w:val="00000F3E"/>
    <w:multiLevelType w:val="hybridMultilevel"/>
    <w:tmpl w:val="7A64E7BE"/>
    <w:lvl w:ilvl="0" w:tplc="04EE666A">
      <w:start w:val="1"/>
      <w:numFmt w:val="bullet"/>
      <w:lvlText w:val=""/>
      <w:lvlJc w:val="left"/>
    </w:lvl>
    <w:lvl w:ilvl="1" w:tplc="7D42E410">
      <w:numFmt w:val="decimal"/>
      <w:lvlText w:val=""/>
      <w:lvlJc w:val="left"/>
    </w:lvl>
    <w:lvl w:ilvl="2" w:tplc="ED1A8DFA">
      <w:numFmt w:val="decimal"/>
      <w:lvlText w:val=""/>
      <w:lvlJc w:val="left"/>
    </w:lvl>
    <w:lvl w:ilvl="3" w:tplc="4600C92E">
      <w:numFmt w:val="decimal"/>
      <w:lvlText w:val=""/>
      <w:lvlJc w:val="left"/>
    </w:lvl>
    <w:lvl w:ilvl="4" w:tplc="91FCFAB2">
      <w:numFmt w:val="decimal"/>
      <w:lvlText w:val=""/>
      <w:lvlJc w:val="left"/>
    </w:lvl>
    <w:lvl w:ilvl="5" w:tplc="3D0EAB26">
      <w:numFmt w:val="decimal"/>
      <w:lvlText w:val=""/>
      <w:lvlJc w:val="left"/>
    </w:lvl>
    <w:lvl w:ilvl="6" w:tplc="51F6E0E4">
      <w:numFmt w:val="decimal"/>
      <w:lvlText w:val=""/>
      <w:lvlJc w:val="left"/>
    </w:lvl>
    <w:lvl w:ilvl="7" w:tplc="2EC47DC4">
      <w:numFmt w:val="decimal"/>
      <w:lvlText w:val=""/>
      <w:lvlJc w:val="left"/>
    </w:lvl>
    <w:lvl w:ilvl="8" w:tplc="51802132">
      <w:numFmt w:val="decimal"/>
      <w:lvlText w:val=""/>
      <w:lvlJc w:val="left"/>
    </w:lvl>
  </w:abstractNum>
  <w:abstractNum w:abstractNumId="5" w15:restartNumberingAfterBreak="0">
    <w:nsid w:val="000012DB"/>
    <w:multiLevelType w:val="hybridMultilevel"/>
    <w:tmpl w:val="9B9AE16C"/>
    <w:lvl w:ilvl="0" w:tplc="84A06026">
      <w:start w:val="1"/>
      <w:numFmt w:val="bullet"/>
      <w:lvlText w:val=""/>
      <w:lvlJc w:val="left"/>
    </w:lvl>
    <w:lvl w:ilvl="1" w:tplc="1F9E6078">
      <w:numFmt w:val="decimal"/>
      <w:lvlText w:val=""/>
      <w:lvlJc w:val="left"/>
    </w:lvl>
    <w:lvl w:ilvl="2" w:tplc="46325F60">
      <w:numFmt w:val="decimal"/>
      <w:lvlText w:val=""/>
      <w:lvlJc w:val="left"/>
    </w:lvl>
    <w:lvl w:ilvl="3" w:tplc="3C8C54C8">
      <w:numFmt w:val="decimal"/>
      <w:lvlText w:val=""/>
      <w:lvlJc w:val="left"/>
    </w:lvl>
    <w:lvl w:ilvl="4" w:tplc="DFD805AC">
      <w:numFmt w:val="decimal"/>
      <w:lvlText w:val=""/>
      <w:lvlJc w:val="left"/>
    </w:lvl>
    <w:lvl w:ilvl="5" w:tplc="0A5A6B5C">
      <w:numFmt w:val="decimal"/>
      <w:lvlText w:val=""/>
      <w:lvlJc w:val="left"/>
    </w:lvl>
    <w:lvl w:ilvl="6" w:tplc="434E5B0E">
      <w:numFmt w:val="decimal"/>
      <w:lvlText w:val=""/>
      <w:lvlJc w:val="left"/>
    </w:lvl>
    <w:lvl w:ilvl="7" w:tplc="8DF0C946">
      <w:numFmt w:val="decimal"/>
      <w:lvlText w:val=""/>
      <w:lvlJc w:val="left"/>
    </w:lvl>
    <w:lvl w:ilvl="8" w:tplc="3D125FF0">
      <w:numFmt w:val="decimal"/>
      <w:lvlText w:val=""/>
      <w:lvlJc w:val="left"/>
    </w:lvl>
  </w:abstractNum>
  <w:abstractNum w:abstractNumId="6" w15:restartNumberingAfterBreak="0">
    <w:nsid w:val="0000153C"/>
    <w:multiLevelType w:val="hybridMultilevel"/>
    <w:tmpl w:val="E73681C4"/>
    <w:lvl w:ilvl="0" w:tplc="D9AC433E">
      <w:start w:val="1"/>
      <w:numFmt w:val="bullet"/>
      <w:lvlText w:val=""/>
      <w:lvlJc w:val="left"/>
    </w:lvl>
    <w:lvl w:ilvl="1" w:tplc="30C66192">
      <w:numFmt w:val="decimal"/>
      <w:lvlText w:val=""/>
      <w:lvlJc w:val="left"/>
    </w:lvl>
    <w:lvl w:ilvl="2" w:tplc="752EE7C0">
      <w:numFmt w:val="decimal"/>
      <w:lvlText w:val=""/>
      <w:lvlJc w:val="left"/>
    </w:lvl>
    <w:lvl w:ilvl="3" w:tplc="2D764F3A">
      <w:numFmt w:val="decimal"/>
      <w:lvlText w:val=""/>
      <w:lvlJc w:val="left"/>
    </w:lvl>
    <w:lvl w:ilvl="4" w:tplc="CE46E6E6">
      <w:numFmt w:val="decimal"/>
      <w:lvlText w:val=""/>
      <w:lvlJc w:val="left"/>
    </w:lvl>
    <w:lvl w:ilvl="5" w:tplc="866E9E40">
      <w:numFmt w:val="decimal"/>
      <w:lvlText w:val=""/>
      <w:lvlJc w:val="left"/>
    </w:lvl>
    <w:lvl w:ilvl="6" w:tplc="AD2609CE">
      <w:numFmt w:val="decimal"/>
      <w:lvlText w:val=""/>
      <w:lvlJc w:val="left"/>
    </w:lvl>
    <w:lvl w:ilvl="7" w:tplc="7354BC38">
      <w:numFmt w:val="decimal"/>
      <w:lvlText w:val=""/>
      <w:lvlJc w:val="left"/>
    </w:lvl>
    <w:lvl w:ilvl="8" w:tplc="60647BAC">
      <w:numFmt w:val="decimal"/>
      <w:lvlText w:val=""/>
      <w:lvlJc w:val="left"/>
    </w:lvl>
  </w:abstractNum>
  <w:abstractNum w:abstractNumId="7" w15:restartNumberingAfterBreak="0">
    <w:nsid w:val="000026E9"/>
    <w:multiLevelType w:val="hybridMultilevel"/>
    <w:tmpl w:val="5A5859FC"/>
    <w:lvl w:ilvl="0" w:tplc="90DAA65C">
      <w:start w:val="1"/>
      <w:numFmt w:val="bullet"/>
      <w:lvlText w:val=""/>
      <w:lvlJc w:val="left"/>
    </w:lvl>
    <w:lvl w:ilvl="1" w:tplc="CBBA14BA">
      <w:numFmt w:val="decimal"/>
      <w:lvlText w:val=""/>
      <w:lvlJc w:val="left"/>
    </w:lvl>
    <w:lvl w:ilvl="2" w:tplc="A20E5CE2">
      <w:numFmt w:val="decimal"/>
      <w:lvlText w:val=""/>
      <w:lvlJc w:val="left"/>
    </w:lvl>
    <w:lvl w:ilvl="3" w:tplc="E80476CA">
      <w:numFmt w:val="decimal"/>
      <w:lvlText w:val=""/>
      <w:lvlJc w:val="left"/>
    </w:lvl>
    <w:lvl w:ilvl="4" w:tplc="C8501D52">
      <w:numFmt w:val="decimal"/>
      <w:lvlText w:val=""/>
      <w:lvlJc w:val="left"/>
    </w:lvl>
    <w:lvl w:ilvl="5" w:tplc="3B244D9E">
      <w:numFmt w:val="decimal"/>
      <w:lvlText w:val=""/>
      <w:lvlJc w:val="left"/>
    </w:lvl>
    <w:lvl w:ilvl="6" w:tplc="1592D7C6">
      <w:numFmt w:val="decimal"/>
      <w:lvlText w:val=""/>
      <w:lvlJc w:val="left"/>
    </w:lvl>
    <w:lvl w:ilvl="7" w:tplc="70840148">
      <w:numFmt w:val="decimal"/>
      <w:lvlText w:val=""/>
      <w:lvlJc w:val="left"/>
    </w:lvl>
    <w:lvl w:ilvl="8" w:tplc="9CC84698">
      <w:numFmt w:val="decimal"/>
      <w:lvlText w:val=""/>
      <w:lvlJc w:val="left"/>
    </w:lvl>
  </w:abstractNum>
  <w:abstractNum w:abstractNumId="8" w15:restartNumberingAfterBreak="0">
    <w:nsid w:val="00002EA6"/>
    <w:multiLevelType w:val="hybridMultilevel"/>
    <w:tmpl w:val="E7DC8C8E"/>
    <w:lvl w:ilvl="0" w:tplc="9AE48CB0">
      <w:start w:val="1"/>
      <w:numFmt w:val="bullet"/>
      <w:lvlText w:val=""/>
      <w:lvlJc w:val="left"/>
    </w:lvl>
    <w:lvl w:ilvl="1" w:tplc="A468C540">
      <w:numFmt w:val="decimal"/>
      <w:lvlText w:val=""/>
      <w:lvlJc w:val="left"/>
    </w:lvl>
    <w:lvl w:ilvl="2" w:tplc="B20604E8">
      <w:numFmt w:val="decimal"/>
      <w:lvlText w:val=""/>
      <w:lvlJc w:val="left"/>
    </w:lvl>
    <w:lvl w:ilvl="3" w:tplc="AB4E6850">
      <w:numFmt w:val="decimal"/>
      <w:lvlText w:val=""/>
      <w:lvlJc w:val="left"/>
    </w:lvl>
    <w:lvl w:ilvl="4" w:tplc="3A9E184C">
      <w:numFmt w:val="decimal"/>
      <w:lvlText w:val=""/>
      <w:lvlJc w:val="left"/>
    </w:lvl>
    <w:lvl w:ilvl="5" w:tplc="720463FA">
      <w:numFmt w:val="decimal"/>
      <w:lvlText w:val=""/>
      <w:lvlJc w:val="left"/>
    </w:lvl>
    <w:lvl w:ilvl="6" w:tplc="CD90B822">
      <w:numFmt w:val="decimal"/>
      <w:lvlText w:val=""/>
      <w:lvlJc w:val="left"/>
    </w:lvl>
    <w:lvl w:ilvl="7" w:tplc="778CC59A">
      <w:numFmt w:val="decimal"/>
      <w:lvlText w:val=""/>
      <w:lvlJc w:val="left"/>
    </w:lvl>
    <w:lvl w:ilvl="8" w:tplc="327E9460">
      <w:numFmt w:val="decimal"/>
      <w:lvlText w:val=""/>
      <w:lvlJc w:val="left"/>
    </w:lvl>
  </w:abstractNum>
  <w:abstractNum w:abstractNumId="9" w15:restartNumberingAfterBreak="0">
    <w:nsid w:val="0000305E"/>
    <w:multiLevelType w:val="hybridMultilevel"/>
    <w:tmpl w:val="EE141C3E"/>
    <w:lvl w:ilvl="0" w:tplc="CC927D1A">
      <w:start w:val="1"/>
      <w:numFmt w:val="bullet"/>
      <w:lvlText w:val=""/>
      <w:lvlJc w:val="left"/>
    </w:lvl>
    <w:lvl w:ilvl="1" w:tplc="D940F590">
      <w:numFmt w:val="decimal"/>
      <w:lvlText w:val=""/>
      <w:lvlJc w:val="left"/>
    </w:lvl>
    <w:lvl w:ilvl="2" w:tplc="181C41CC">
      <w:numFmt w:val="decimal"/>
      <w:lvlText w:val=""/>
      <w:lvlJc w:val="left"/>
    </w:lvl>
    <w:lvl w:ilvl="3" w:tplc="9FBC9C56">
      <w:numFmt w:val="decimal"/>
      <w:lvlText w:val=""/>
      <w:lvlJc w:val="left"/>
    </w:lvl>
    <w:lvl w:ilvl="4" w:tplc="F5C640AC">
      <w:numFmt w:val="decimal"/>
      <w:lvlText w:val=""/>
      <w:lvlJc w:val="left"/>
    </w:lvl>
    <w:lvl w:ilvl="5" w:tplc="846A6A00">
      <w:numFmt w:val="decimal"/>
      <w:lvlText w:val=""/>
      <w:lvlJc w:val="left"/>
    </w:lvl>
    <w:lvl w:ilvl="6" w:tplc="15022B7C">
      <w:numFmt w:val="decimal"/>
      <w:lvlText w:val=""/>
      <w:lvlJc w:val="left"/>
    </w:lvl>
    <w:lvl w:ilvl="7" w:tplc="C2B2AB0C">
      <w:numFmt w:val="decimal"/>
      <w:lvlText w:val=""/>
      <w:lvlJc w:val="left"/>
    </w:lvl>
    <w:lvl w:ilvl="8" w:tplc="8E76DFAC">
      <w:numFmt w:val="decimal"/>
      <w:lvlText w:val=""/>
      <w:lvlJc w:val="left"/>
    </w:lvl>
  </w:abstractNum>
  <w:abstractNum w:abstractNumId="10" w15:restartNumberingAfterBreak="0">
    <w:nsid w:val="0000390C"/>
    <w:multiLevelType w:val="hybridMultilevel"/>
    <w:tmpl w:val="93B2907E"/>
    <w:lvl w:ilvl="0" w:tplc="D80E1FB2">
      <w:start w:val="1"/>
      <w:numFmt w:val="bullet"/>
      <w:lvlText w:val=""/>
      <w:lvlJc w:val="left"/>
    </w:lvl>
    <w:lvl w:ilvl="1" w:tplc="33942484">
      <w:numFmt w:val="decimal"/>
      <w:lvlText w:val=""/>
      <w:lvlJc w:val="left"/>
    </w:lvl>
    <w:lvl w:ilvl="2" w:tplc="38E4053E">
      <w:numFmt w:val="decimal"/>
      <w:lvlText w:val=""/>
      <w:lvlJc w:val="left"/>
    </w:lvl>
    <w:lvl w:ilvl="3" w:tplc="75F01996">
      <w:numFmt w:val="decimal"/>
      <w:lvlText w:val=""/>
      <w:lvlJc w:val="left"/>
    </w:lvl>
    <w:lvl w:ilvl="4" w:tplc="14102C14">
      <w:numFmt w:val="decimal"/>
      <w:lvlText w:val=""/>
      <w:lvlJc w:val="left"/>
    </w:lvl>
    <w:lvl w:ilvl="5" w:tplc="618218A4">
      <w:numFmt w:val="decimal"/>
      <w:lvlText w:val=""/>
      <w:lvlJc w:val="left"/>
    </w:lvl>
    <w:lvl w:ilvl="6" w:tplc="A46A1378">
      <w:numFmt w:val="decimal"/>
      <w:lvlText w:val=""/>
      <w:lvlJc w:val="left"/>
    </w:lvl>
    <w:lvl w:ilvl="7" w:tplc="4A7629DA">
      <w:numFmt w:val="decimal"/>
      <w:lvlText w:val=""/>
      <w:lvlJc w:val="left"/>
    </w:lvl>
    <w:lvl w:ilvl="8" w:tplc="F9F0178A">
      <w:numFmt w:val="decimal"/>
      <w:lvlText w:val=""/>
      <w:lvlJc w:val="left"/>
    </w:lvl>
  </w:abstractNum>
  <w:abstractNum w:abstractNumId="11" w15:restartNumberingAfterBreak="0">
    <w:nsid w:val="0000440D"/>
    <w:multiLevelType w:val="hybridMultilevel"/>
    <w:tmpl w:val="4D205404"/>
    <w:lvl w:ilvl="0" w:tplc="81A89A4A">
      <w:start w:val="1"/>
      <w:numFmt w:val="bullet"/>
      <w:lvlText w:val=""/>
      <w:lvlJc w:val="left"/>
    </w:lvl>
    <w:lvl w:ilvl="1" w:tplc="943C67D6">
      <w:numFmt w:val="decimal"/>
      <w:lvlText w:val=""/>
      <w:lvlJc w:val="left"/>
    </w:lvl>
    <w:lvl w:ilvl="2" w:tplc="D234B248">
      <w:numFmt w:val="decimal"/>
      <w:lvlText w:val=""/>
      <w:lvlJc w:val="left"/>
    </w:lvl>
    <w:lvl w:ilvl="3" w:tplc="0B9EF8A2">
      <w:numFmt w:val="decimal"/>
      <w:lvlText w:val=""/>
      <w:lvlJc w:val="left"/>
    </w:lvl>
    <w:lvl w:ilvl="4" w:tplc="127A588A">
      <w:numFmt w:val="decimal"/>
      <w:lvlText w:val=""/>
      <w:lvlJc w:val="left"/>
    </w:lvl>
    <w:lvl w:ilvl="5" w:tplc="1EEEEF42">
      <w:numFmt w:val="decimal"/>
      <w:lvlText w:val=""/>
      <w:lvlJc w:val="left"/>
    </w:lvl>
    <w:lvl w:ilvl="6" w:tplc="39D28422">
      <w:numFmt w:val="decimal"/>
      <w:lvlText w:val=""/>
      <w:lvlJc w:val="left"/>
    </w:lvl>
    <w:lvl w:ilvl="7" w:tplc="A620874A">
      <w:numFmt w:val="decimal"/>
      <w:lvlText w:val=""/>
      <w:lvlJc w:val="left"/>
    </w:lvl>
    <w:lvl w:ilvl="8" w:tplc="90BAA3A2">
      <w:numFmt w:val="decimal"/>
      <w:lvlText w:val=""/>
      <w:lvlJc w:val="left"/>
    </w:lvl>
  </w:abstractNum>
  <w:abstractNum w:abstractNumId="12" w15:restartNumberingAfterBreak="0">
    <w:nsid w:val="0000491C"/>
    <w:multiLevelType w:val="hybridMultilevel"/>
    <w:tmpl w:val="E8E2AD00"/>
    <w:lvl w:ilvl="0" w:tplc="72FA803C">
      <w:start w:val="1"/>
      <w:numFmt w:val="bullet"/>
      <w:lvlText w:val=""/>
      <w:lvlJc w:val="left"/>
    </w:lvl>
    <w:lvl w:ilvl="1" w:tplc="F69C46E0">
      <w:numFmt w:val="decimal"/>
      <w:lvlText w:val=""/>
      <w:lvlJc w:val="left"/>
    </w:lvl>
    <w:lvl w:ilvl="2" w:tplc="81921DB6">
      <w:numFmt w:val="decimal"/>
      <w:lvlText w:val=""/>
      <w:lvlJc w:val="left"/>
    </w:lvl>
    <w:lvl w:ilvl="3" w:tplc="2A4CF910">
      <w:numFmt w:val="decimal"/>
      <w:lvlText w:val=""/>
      <w:lvlJc w:val="left"/>
    </w:lvl>
    <w:lvl w:ilvl="4" w:tplc="678240CE">
      <w:numFmt w:val="decimal"/>
      <w:lvlText w:val=""/>
      <w:lvlJc w:val="left"/>
    </w:lvl>
    <w:lvl w:ilvl="5" w:tplc="7096C5C0">
      <w:numFmt w:val="decimal"/>
      <w:lvlText w:val=""/>
      <w:lvlJc w:val="left"/>
    </w:lvl>
    <w:lvl w:ilvl="6" w:tplc="0C928A56">
      <w:numFmt w:val="decimal"/>
      <w:lvlText w:val=""/>
      <w:lvlJc w:val="left"/>
    </w:lvl>
    <w:lvl w:ilvl="7" w:tplc="7FF8D6BA">
      <w:numFmt w:val="decimal"/>
      <w:lvlText w:val=""/>
      <w:lvlJc w:val="left"/>
    </w:lvl>
    <w:lvl w:ilvl="8" w:tplc="574EAC60">
      <w:numFmt w:val="decimal"/>
      <w:lvlText w:val=""/>
      <w:lvlJc w:val="left"/>
    </w:lvl>
  </w:abstractNum>
  <w:abstractNum w:abstractNumId="13" w15:restartNumberingAfterBreak="0">
    <w:nsid w:val="00007E87"/>
    <w:multiLevelType w:val="hybridMultilevel"/>
    <w:tmpl w:val="100ABCFA"/>
    <w:lvl w:ilvl="0" w:tplc="641E3DD2">
      <w:start w:val="1"/>
      <w:numFmt w:val="bullet"/>
      <w:lvlText w:val=""/>
      <w:lvlJc w:val="left"/>
    </w:lvl>
    <w:lvl w:ilvl="1" w:tplc="0AA00C38">
      <w:numFmt w:val="decimal"/>
      <w:lvlText w:val=""/>
      <w:lvlJc w:val="left"/>
    </w:lvl>
    <w:lvl w:ilvl="2" w:tplc="24EE4194">
      <w:numFmt w:val="decimal"/>
      <w:lvlText w:val=""/>
      <w:lvlJc w:val="left"/>
    </w:lvl>
    <w:lvl w:ilvl="3" w:tplc="1A6E44BE">
      <w:numFmt w:val="decimal"/>
      <w:lvlText w:val=""/>
      <w:lvlJc w:val="left"/>
    </w:lvl>
    <w:lvl w:ilvl="4" w:tplc="79D4510E">
      <w:numFmt w:val="decimal"/>
      <w:lvlText w:val=""/>
      <w:lvlJc w:val="left"/>
    </w:lvl>
    <w:lvl w:ilvl="5" w:tplc="210C47E2">
      <w:numFmt w:val="decimal"/>
      <w:lvlText w:val=""/>
      <w:lvlJc w:val="left"/>
    </w:lvl>
    <w:lvl w:ilvl="6" w:tplc="1970532C">
      <w:numFmt w:val="decimal"/>
      <w:lvlText w:val=""/>
      <w:lvlJc w:val="left"/>
    </w:lvl>
    <w:lvl w:ilvl="7" w:tplc="2E1417EC">
      <w:numFmt w:val="decimal"/>
      <w:lvlText w:val=""/>
      <w:lvlJc w:val="left"/>
    </w:lvl>
    <w:lvl w:ilvl="8" w:tplc="09AA2756">
      <w:numFmt w:val="decimal"/>
      <w:lvlText w:val=""/>
      <w:lvlJc w:val="left"/>
    </w:lvl>
  </w:abstractNum>
  <w:abstractNum w:abstractNumId="14" w15:restartNumberingAfterBreak="0">
    <w:nsid w:val="237C7E54"/>
    <w:multiLevelType w:val="hybridMultilevel"/>
    <w:tmpl w:val="764EF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F00219"/>
    <w:multiLevelType w:val="hybridMultilevel"/>
    <w:tmpl w:val="7088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70440A"/>
    <w:multiLevelType w:val="hybridMultilevel"/>
    <w:tmpl w:val="E2A8D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E62472E"/>
    <w:multiLevelType w:val="hybridMultilevel"/>
    <w:tmpl w:val="E1787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5"/>
  </w:num>
  <w:num w:numId="5">
    <w:abstractNumId w:val="6"/>
  </w:num>
  <w:num w:numId="6">
    <w:abstractNumId w:val="13"/>
  </w:num>
  <w:num w:numId="7">
    <w:abstractNumId w:val="10"/>
  </w:num>
  <w:num w:numId="8">
    <w:abstractNumId w:val="4"/>
  </w:num>
  <w:num w:numId="9">
    <w:abstractNumId w:val="0"/>
  </w:num>
  <w:num w:numId="10">
    <w:abstractNumId w:val="1"/>
  </w:num>
  <w:num w:numId="11">
    <w:abstractNumId w:val="9"/>
  </w:num>
  <w:num w:numId="12">
    <w:abstractNumId w:val="11"/>
  </w:num>
  <w:num w:numId="13">
    <w:abstractNumId w:val="12"/>
  </w:num>
  <w:num w:numId="14">
    <w:abstractNumId w:val="8"/>
  </w:num>
  <w:num w:numId="15">
    <w:abstractNumId w:val="15"/>
  </w:num>
  <w:num w:numId="16">
    <w:abstractNumId w:val="14"/>
  </w:num>
  <w:num w:numId="17">
    <w:abstractNumId w:val="17"/>
  </w:num>
  <w:num w:numId="18">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9B1"/>
    <w:rsid w:val="00042814"/>
    <w:rsid w:val="000669F5"/>
    <w:rsid w:val="00072F52"/>
    <w:rsid w:val="002201DF"/>
    <w:rsid w:val="003962BF"/>
    <w:rsid w:val="00432515"/>
    <w:rsid w:val="005C4CEB"/>
    <w:rsid w:val="0070675E"/>
    <w:rsid w:val="007613CD"/>
    <w:rsid w:val="00A25B8D"/>
    <w:rsid w:val="00AA7204"/>
    <w:rsid w:val="00AF29B1"/>
    <w:rsid w:val="00B42F18"/>
    <w:rsid w:val="00C86531"/>
    <w:rsid w:val="00CC083E"/>
    <w:rsid w:val="00CE734E"/>
    <w:rsid w:val="00D33E0C"/>
    <w:rsid w:val="00D76A07"/>
    <w:rsid w:val="00E51F05"/>
    <w:rsid w:val="00ED5CB6"/>
    <w:rsid w:val="00F35E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758C9"/>
  <w15:docId w15:val="{33298313-C6F3-4F3C-93EC-6E1934D26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9B1"/>
    <w:pPr>
      <w:spacing w:after="0" w:line="240" w:lineRule="auto"/>
    </w:pPr>
    <w:rPr>
      <w:rFonts w:ascii="Times New Roman" w:eastAsiaTheme="minorEastAsia" w:hAnsi="Times New Roman" w:cs="Times New Roman"/>
      <w:lang w:val="en-IN" w:eastAsia="en-IN" w:bidi="ta-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9B1"/>
    <w:pPr>
      <w:ind w:left="720"/>
      <w:contextualSpacing/>
    </w:pPr>
  </w:style>
  <w:style w:type="paragraph" w:styleId="Header">
    <w:name w:val="header"/>
    <w:basedOn w:val="Normal"/>
    <w:link w:val="HeaderChar"/>
    <w:uiPriority w:val="99"/>
    <w:semiHidden/>
    <w:unhideWhenUsed/>
    <w:rsid w:val="00D33E0C"/>
    <w:pPr>
      <w:tabs>
        <w:tab w:val="center" w:pos="4680"/>
        <w:tab w:val="right" w:pos="9360"/>
      </w:tabs>
    </w:pPr>
  </w:style>
  <w:style w:type="character" w:customStyle="1" w:styleId="HeaderChar">
    <w:name w:val="Header Char"/>
    <w:basedOn w:val="DefaultParagraphFont"/>
    <w:link w:val="Header"/>
    <w:uiPriority w:val="99"/>
    <w:semiHidden/>
    <w:rsid w:val="00D33E0C"/>
    <w:rPr>
      <w:rFonts w:ascii="Times New Roman" w:eastAsiaTheme="minorEastAsia" w:hAnsi="Times New Roman" w:cs="Times New Roman"/>
      <w:lang w:val="en-IN" w:eastAsia="en-IN" w:bidi="ta-IN"/>
    </w:rPr>
  </w:style>
  <w:style w:type="paragraph" w:styleId="Footer">
    <w:name w:val="footer"/>
    <w:basedOn w:val="Normal"/>
    <w:link w:val="FooterChar"/>
    <w:uiPriority w:val="99"/>
    <w:semiHidden/>
    <w:unhideWhenUsed/>
    <w:rsid w:val="00D33E0C"/>
    <w:pPr>
      <w:tabs>
        <w:tab w:val="center" w:pos="4680"/>
        <w:tab w:val="right" w:pos="9360"/>
      </w:tabs>
    </w:pPr>
  </w:style>
  <w:style w:type="character" w:customStyle="1" w:styleId="FooterChar">
    <w:name w:val="Footer Char"/>
    <w:basedOn w:val="DefaultParagraphFont"/>
    <w:link w:val="Footer"/>
    <w:uiPriority w:val="99"/>
    <w:semiHidden/>
    <w:rsid w:val="00D33E0C"/>
    <w:rPr>
      <w:rFonts w:ascii="Times New Roman" w:eastAsiaTheme="minorEastAsia" w:hAnsi="Times New Roman" w:cs="Times New Roman"/>
      <w:lang w:val="en-IN" w:eastAsia="en-IN"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5475">
      <w:bodyDiv w:val="1"/>
      <w:marLeft w:val="0"/>
      <w:marRight w:val="0"/>
      <w:marTop w:val="0"/>
      <w:marBottom w:val="0"/>
      <w:divBdr>
        <w:top w:val="none" w:sz="0" w:space="0" w:color="auto"/>
        <w:left w:val="none" w:sz="0" w:space="0" w:color="auto"/>
        <w:bottom w:val="none" w:sz="0" w:space="0" w:color="auto"/>
        <w:right w:val="none" w:sz="0" w:space="0" w:color="auto"/>
      </w:divBdr>
    </w:div>
    <w:div w:id="211427780">
      <w:bodyDiv w:val="1"/>
      <w:marLeft w:val="0"/>
      <w:marRight w:val="0"/>
      <w:marTop w:val="0"/>
      <w:marBottom w:val="0"/>
      <w:divBdr>
        <w:top w:val="none" w:sz="0" w:space="0" w:color="auto"/>
        <w:left w:val="none" w:sz="0" w:space="0" w:color="auto"/>
        <w:bottom w:val="none" w:sz="0" w:space="0" w:color="auto"/>
        <w:right w:val="none" w:sz="0" w:space="0" w:color="auto"/>
      </w:divBdr>
    </w:div>
    <w:div w:id="936206984">
      <w:bodyDiv w:val="1"/>
      <w:marLeft w:val="0"/>
      <w:marRight w:val="0"/>
      <w:marTop w:val="0"/>
      <w:marBottom w:val="0"/>
      <w:divBdr>
        <w:top w:val="none" w:sz="0" w:space="0" w:color="auto"/>
        <w:left w:val="none" w:sz="0" w:space="0" w:color="auto"/>
        <w:bottom w:val="none" w:sz="0" w:space="0" w:color="auto"/>
        <w:right w:val="none" w:sz="0" w:space="0" w:color="auto"/>
      </w:divBdr>
    </w:div>
    <w:div w:id="142634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1412</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skywaalk</dc:creator>
  <cp:lastModifiedBy>Sarveshwari</cp:lastModifiedBy>
  <cp:revision>3</cp:revision>
  <dcterms:created xsi:type="dcterms:W3CDTF">2019-10-16T12:10:00Z</dcterms:created>
  <dcterms:modified xsi:type="dcterms:W3CDTF">2019-10-16T12:14:00Z</dcterms:modified>
</cp:coreProperties>
</file>